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E26" w:rsidRDefault="00876E26" w:rsidP="007D5961">
      <w:pPr>
        <w:jc w:val="center"/>
        <w:rPr>
          <w:rFonts w:ascii="Arial Rounded MT Bold" w:hAnsi="Arial Rounded MT Bold"/>
          <w:color w:val="2F5496" w:themeColor="accent1" w:themeShade="BF"/>
          <w:sz w:val="52"/>
          <w:szCs w:val="52"/>
        </w:rPr>
      </w:pPr>
      <w:r>
        <w:rPr>
          <w:noProof/>
        </w:rPr>
        <w:drawing>
          <wp:inline distT="0" distB="0" distL="0" distR="0" wp14:anchorId="4546A7DF" wp14:editId="01D2391C">
            <wp:extent cx="4892040" cy="1463040"/>
            <wp:effectExtent l="0" t="0" r="3810" b="381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4892040" cy="1463040"/>
                    </a:xfrm>
                    <a:prstGeom prst="rect">
                      <a:avLst/>
                    </a:prstGeom>
                  </pic:spPr>
                </pic:pic>
              </a:graphicData>
            </a:graphic>
          </wp:inline>
        </w:drawing>
      </w:r>
    </w:p>
    <w:p w:rsidR="00876E26" w:rsidRDefault="00876E26" w:rsidP="007D5961">
      <w:pPr>
        <w:jc w:val="center"/>
        <w:rPr>
          <w:rFonts w:ascii="Arial Rounded MT Bold" w:hAnsi="Arial Rounded MT Bold"/>
          <w:color w:val="2F5496" w:themeColor="accent1" w:themeShade="BF"/>
          <w:sz w:val="52"/>
          <w:szCs w:val="52"/>
        </w:rPr>
      </w:pPr>
    </w:p>
    <w:p w:rsidR="00C837FD" w:rsidRDefault="00C837FD" w:rsidP="007D5961">
      <w:pPr>
        <w:jc w:val="center"/>
        <w:rPr>
          <w:rFonts w:ascii="Arial Rounded MT Bold" w:hAnsi="Arial Rounded MT Bold"/>
          <w:color w:val="2F5496" w:themeColor="accent1" w:themeShade="BF"/>
          <w:sz w:val="72"/>
          <w:szCs w:val="72"/>
        </w:rPr>
      </w:pPr>
    </w:p>
    <w:p w:rsidR="00116ED9" w:rsidRDefault="00116ED9" w:rsidP="007D5961">
      <w:pPr>
        <w:jc w:val="center"/>
        <w:rPr>
          <w:rFonts w:ascii="Arial Rounded MT Bold" w:hAnsi="Arial Rounded MT Bold"/>
          <w:color w:val="2F5496" w:themeColor="accent1" w:themeShade="BF"/>
          <w:sz w:val="72"/>
          <w:szCs w:val="72"/>
        </w:rPr>
      </w:pPr>
      <w:r>
        <w:rPr>
          <w:rFonts w:ascii="Arial Rounded MT Bold" w:hAnsi="Arial Rounded MT Bold"/>
          <w:color w:val="2F5496" w:themeColor="accent1" w:themeShade="BF"/>
          <w:sz w:val="72"/>
          <w:szCs w:val="72"/>
        </w:rPr>
        <w:t xml:space="preserve">Bilan des activités </w:t>
      </w:r>
    </w:p>
    <w:p w:rsidR="002E0FD4" w:rsidRDefault="00116ED9" w:rsidP="007D5961">
      <w:pPr>
        <w:jc w:val="center"/>
        <w:rPr>
          <w:rFonts w:ascii="Arial Rounded MT Bold" w:hAnsi="Arial Rounded MT Bold"/>
          <w:color w:val="2F5496" w:themeColor="accent1" w:themeShade="BF"/>
          <w:sz w:val="72"/>
          <w:szCs w:val="72"/>
        </w:rPr>
      </w:pPr>
      <w:r>
        <w:rPr>
          <w:rFonts w:ascii="Arial Rounded MT Bold" w:hAnsi="Arial Rounded MT Bold"/>
          <w:color w:val="2F5496" w:themeColor="accent1" w:themeShade="BF"/>
          <w:sz w:val="72"/>
          <w:szCs w:val="72"/>
        </w:rPr>
        <w:t>2023-2024</w:t>
      </w:r>
    </w:p>
    <w:p w:rsidR="005B51C9" w:rsidRDefault="005B51C9" w:rsidP="007D5961">
      <w:pPr>
        <w:jc w:val="center"/>
        <w:rPr>
          <w:rFonts w:ascii="Arial Rounded MT Bold" w:hAnsi="Arial Rounded MT Bold"/>
          <w:color w:val="2F5496" w:themeColor="accent1" w:themeShade="BF"/>
          <w:sz w:val="72"/>
          <w:szCs w:val="72"/>
        </w:rPr>
      </w:pPr>
    </w:p>
    <w:p w:rsidR="000D5CB7" w:rsidRDefault="005B51C9" w:rsidP="007D5961">
      <w:pPr>
        <w:jc w:val="center"/>
        <w:rPr>
          <w:rFonts w:ascii="Arial Rounded MT Bold" w:hAnsi="Arial Rounded MT Bold"/>
          <w:color w:val="2F5496" w:themeColor="accent1" w:themeShade="BF"/>
          <w:sz w:val="72"/>
          <w:szCs w:val="72"/>
        </w:rPr>
      </w:pPr>
      <w:r w:rsidRPr="005B51C9">
        <w:rPr>
          <w:rFonts w:ascii="Arial Rounded MT Bold" w:hAnsi="Arial Rounded MT Bold"/>
          <w:noProof/>
          <w:color w:val="2F5496" w:themeColor="accent1" w:themeShade="BF"/>
          <w:sz w:val="72"/>
          <w:szCs w:val="72"/>
        </w:rPr>
        <w:drawing>
          <wp:inline distT="0" distB="0" distL="0" distR="0" wp14:anchorId="40A3B956" wp14:editId="0571E49D">
            <wp:extent cx="5486400" cy="24923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492375"/>
                    </a:xfrm>
                    <a:prstGeom prst="rect">
                      <a:avLst/>
                    </a:prstGeom>
                  </pic:spPr>
                </pic:pic>
              </a:graphicData>
            </a:graphic>
          </wp:inline>
        </w:drawing>
      </w:r>
    </w:p>
    <w:p w:rsidR="00876E26" w:rsidRDefault="00876E26" w:rsidP="007D5961">
      <w:pPr>
        <w:jc w:val="center"/>
        <w:rPr>
          <w:rFonts w:ascii="Arial Rounded MT Bold" w:hAnsi="Arial Rounded MT Bold"/>
          <w:sz w:val="24"/>
          <w:szCs w:val="24"/>
        </w:rPr>
      </w:pPr>
    </w:p>
    <w:p w:rsidR="00876E26" w:rsidRDefault="00876E26" w:rsidP="007D5961">
      <w:pPr>
        <w:jc w:val="center"/>
        <w:rPr>
          <w:rFonts w:ascii="Arial Rounded MT Bold" w:hAnsi="Arial Rounded MT Bold"/>
          <w:sz w:val="24"/>
          <w:szCs w:val="24"/>
        </w:rPr>
      </w:pPr>
    </w:p>
    <w:p w:rsidR="000D5CB7" w:rsidRDefault="005B51C9" w:rsidP="005B51C9">
      <w:pPr>
        <w:jc w:val="center"/>
        <w:rPr>
          <w:rFonts w:ascii="Arial" w:hAnsi="Arial" w:cs="Arial"/>
          <w:b/>
          <w:color w:val="2F5496" w:themeColor="accent1" w:themeShade="BF"/>
          <w:sz w:val="18"/>
          <w:szCs w:val="18"/>
        </w:rPr>
      </w:pPr>
      <w:r>
        <w:rPr>
          <w:rFonts w:ascii="Arial" w:hAnsi="Arial" w:cs="Arial"/>
          <w:b/>
          <w:color w:val="2F5496" w:themeColor="accent1" w:themeShade="BF"/>
          <w:sz w:val="18"/>
          <w:szCs w:val="18"/>
        </w:rPr>
        <w:t>Rédigé le 10 septembre 2024</w:t>
      </w:r>
    </w:p>
    <w:p w:rsidR="00876E26" w:rsidRDefault="00876E26" w:rsidP="00BD50C7">
      <w:pPr>
        <w:jc w:val="center"/>
        <w:rPr>
          <w:rFonts w:ascii="Arial Rounded MT Bold" w:hAnsi="Arial Rounded MT Bold"/>
          <w:sz w:val="24"/>
          <w:szCs w:val="24"/>
        </w:rPr>
      </w:pPr>
    </w:p>
    <w:tbl>
      <w:tblPr>
        <w:tblStyle w:val="Grilledutableau"/>
        <w:tblW w:w="11341" w:type="dxa"/>
        <w:tblInd w:w="-1281" w:type="dxa"/>
        <w:shd w:val="clear" w:color="auto" w:fill="E7E6E6" w:themeFill="background2"/>
        <w:tblLook w:val="04A0" w:firstRow="1" w:lastRow="0" w:firstColumn="1" w:lastColumn="0" w:noHBand="0" w:noVBand="1"/>
      </w:tblPr>
      <w:tblGrid>
        <w:gridCol w:w="11341"/>
      </w:tblGrid>
      <w:tr w:rsidR="005B51C9" w:rsidTr="009808E0">
        <w:tc>
          <w:tcPr>
            <w:tcW w:w="11341" w:type="dxa"/>
            <w:tcBorders>
              <w:top w:val="nil"/>
              <w:left w:val="nil"/>
              <w:bottom w:val="nil"/>
              <w:right w:val="nil"/>
            </w:tcBorders>
            <w:shd w:val="clear" w:color="auto" w:fill="E7E6E6" w:themeFill="background2"/>
          </w:tcPr>
          <w:p w:rsidR="00A8461B" w:rsidRDefault="00A8461B" w:rsidP="005B51C9">
            <w:pPr>
              <w:spacing w:line="360" w:lineRule="auto"/>
              <w:jc w:val="center"/>
              <w:rPr>
                <w:rFonts w:ascii="Arial" w:hAnsi="Arial" w:cs="Arial"/>
                <w:b/>
                <w:bCs/>
                <w:color w:val="1F3864" w:themeColor="accent1" w:themeShade="80"/>
              </w:rPr>
            </w:pPr>
          </w:p>
          <w:p w:rsidR="005B51C9" w:rsidRDefault="005B51C9" w:rsidP="00675788">
            <w:pPr>
              <w:jc w:val="center"/>
              <w:rPr>
                <w:rFonts w:ascii="Arial" w:hAnsi="Arial" w:cs="Arial"/>
                <w:b/>
                <w:bCs/>
                <w:color w:val="1F3864" w:themeColor="accent1" w:themeShade="80"/>
              </w:rPr>
            </w:pPr>
            <w:r w:rsidRPr="005B51C9">
              <w:rPr>
                <w:rFonts w:ascii="Arial" w:hAnsi="Arial" w:cs="Arial"/>
                <w:b/>
                <w:bCs/>
                <w:color w:val="1F3864" w:themeColor="accent1" w:themeShade="80"/>
              </w:rPr>
              <w:t>Camp de jour estival</w:t>
            </w:r>
            <w:r w:rsidR="00D85FEE">
              <w:rPr>
                <w:rFonts w:ascii="Arial" w:hAnsi="Arial" w:cs="Arial"/>
                <w:b/>
                <w:bCs/>
                <w:color w:val="1F3864" w:themeColor="accent1" w:themeShade="80"/>
              </w:rPr>
              <w:t xml:space="preserve"> 2023</w:t>
            </w:r>
          </w:p>
          <w:p w:rsidR="00A8461B" w:rsidRPr="005B51C9" w:rsidRDefault="00A8461B" w:rsidP="005B51C9">
            <w:pPr>
              <w:spacing w:line="360" w:lineRule="auto"/>
              <w:jc w:val="center"/>
              <w:rPr>
                <w:rFonts w:ascii="Arial" w:hAnsi="Arial" w:cs="Arial"/>
                <w:b/>
                <w:bCs/>
                <w:color w:val="1F3864" w:themeColor="accent1" w:themeShade="80"/>
              </w:rPr>
            </w:pPr>
          </w:p>
          <w:p w:rsidR="005B51C9" w:rsidRDefault="005B51C9" w:rsidP="007F7E9A">
            <w:pPr>
              <w:spacing w:line="360" w:lineRule="auto"/>
              <w:jc w:val="both"/>
              <w:rPr>
                <w:rFonts w:ascii="Arial" w:hAnsi="Arial" w:cs="Arial"/>
              </w:rPr>
            </w:pPr>
            <w:r w:rsidRPr="005B51C9">
              <w:rPr>
                <w:rFonts w:ascii="Arial" w:hAnsi="Arial" w:cs="Arial"/>
              </w:rPr>
              <w:t>Au cours des huit semaines</w:t>
            </w:r>
            <w:r>
              <w:rPr>
                <w:rFonts w:ascii="Arial" w:hAnsi="Arial" w:cs="Arial"/>
              </w:rPr>
              <w:t xml:space="preserve"> du camp de jour</w:t>
            </w:r>
            <w:r w:rsidRPr="005B51C9">
              <w:rPr>
                <w:rFonts w:ascii="Arial" w:hAnsi="Arial" w:cs="Arial"/>
              </w:rPr>
              <w:t xml:space="preserve">, nous avons eu le privilège d'accueillir un total de 218 enfants </w:t>
            </w:r>
            <w:r>
              <w:rPr>
                <w:rFonts w:ascii="Arial" w:hAnsi="Arial" w:cs="Arial"/>
              </w:rPr>
              <w:t>différents</w:t>
            </w:r>
            <w:r w:rsidRPr="005B51C9">
              <w:rPr>
                <w:rFonts w:ascii="Arial" w:hAnsi="Arial" w:cs="Arial"/>
              </w:rPr>
              <w:t xml:space="preserve">.  Notre </w:t>
            </w:r>
            <w:r>
              <w:rPr>
                <w:rFonts w:ascii="Arial" w:hAnsi="Arial" w:cs="Arial"/>
              </w:rPr>
              <w:t xml:space="preserve">équipe d’animation était composée de </w:t>
            </w:r>
            <w:r w:rsidRPr="005B51C9">
              <w:rPr>
                <w:rFonts w:ascii="Arial" w:hAnsi="Arial" w:cs="Arial"/>
              </w:rPr>
              <w:t xml:space="preserve">huit moniteurs, d'une intervenante et de deux accompagnateurs spécialisés pour les jeunes présentant des besoins particuliers.  Le camp de jour a été ponctué de diverses activités stimulantes, incluant </w:t>
            </w:r>
            <w:r w:rsidR="00AE1014">
              <w:rPr>
                <w:rFonts w:ascii="Arial" w:hAnsi="Arial" w:cs="Arial"/>
              </w:rPr>
              <w:t>des</w:t>
            </w:r>
            <w:r w:rsidRPr="005B51C9">
              <w:rPr>
                <w:rFonts w:ascii="Arial" w:hAnsi="Arial" w:cs="Arial"/>
              </w:rPr>
              <w:t xml:space="preserve"> </w:t>
            </w:r>
            <w:r w:rsidR="00AE1014">
              <w:rPr>
                <w:rFonts w:ascii="Arial" w:hAnsi="Arial" w:cs="Arial"/>
              </w:rPr>
              <w:t>sorties</w:t>
            </w:r>
            <w:r w:rsidRPr="005B51C9">
              <w:rPr>
                <w:rFonts w:ascii="Arial" w:hAnsi="Arial" w:cs="Arial"/>
              </w:rPr>
              <w:t xml:space="preserve"> au </w:t>
            </w:r>
            <w:r w:rsidR="00945B98">
              <w:rPr>
                <w:rFonts w:ascii="Arial" w:hAnsi="Arial" w:cs="Arial"/>
              </w:rPr>
              <w:t>P</w:t>
            </w:r>
            <w:r w:rsidRPr="005B51C9">
              <w:rPr>
                <w:rFonts w:ascii="Arial" w:hAnsi="Arial" w:cs="Arial"/>
              </w:rPr>
              <w:t>arc aquatique, à Voiles en voiles, au Vieux-Port de Montréal</w:t>
            </w:r>
            <w:r w:rsidR="00D85FEE">
              <w:rPr>
                <w:rFonts w:ascii="Arial" w:hAnsi="Arial" w:cs="Arial"/>
              </w:rPr>
              <w:t xml:space="preserve"> et </w:t>
            </w:r>
            <w:r w:rsidRPr="005B51C9">
              <w:rPr>
                <w:rFonts w:ascii="Arial" w:hAnsi="Arial" w:cs="Arial"/>
              </w:rPr>
              <w:t xml:space="preserve">au </w:t>
            </w:r>
            <w:r w:rsidRPr="005B51C9">
              <w:rPr>
                <w:rFonts w:ascii="Arial" w:hAnsi="Arial" w:cs="Arial"/>
                <w:iCs/>
              </w:rPr>
              <w:t>Funtropolis</w:t>
            </w:r>
            <w:r w:rsidR="00D85FEE">
              <w:rPr>
                <w:rFonts w:ascii="Arial" w:hAnsi="Arial" w:cs="Arial"/>
                <w:iCs/>
              </w:rPr>
              <w:t>. Nous avons également eu la visite</w:t>
            </w:r>
            <w:r w:rsidR="00AE1014">
              <w:rPr>
                <w:rFonts w:ascii="Arial" w:hAnsi="Arial" w:cs="Arial"/>
                <w:iCs/>
              </w:rPr>
              <w:t xml:space="preserve"> d’</w:t>
            </w:r>
            <w:r w:rsidRPr="005B51C9">
              <w:rPr>
                <w:rFonts w:ascii="Arial" w:hAnsi="Arial" w:cs="Arial"/>
                <w:iCs/>
              </w:rPr>
              <w:t>Éducazoo</w:t>
            </w:r>
            <w:r w:rsidR="00AE1014">
              <w:rPr>
                <w:rFonts w:ascii="Arial" w:hAnsi="Arial" w:cs="Arial"/>
                <w:iCs/>
              </w:rPr>
              <w:t>,</w:t>
            </w:r>
            <w:r w:rsidRPr="005B51C9">
              <w:rPr>
                <w:rFonts w:ascii="Arial" w:hAnsi="Arial" w:cs="Arial"/>
              </w:rPr>
              <w:t xml:space="preserve"> dans nos locaux</w:t>
            </w:r>
            <w:r w:rsidR="00AE1014">
              <w:rPr>
                <w:rFonts w:ascii="Arial" w:hAnsi="Arial" w:cs="Arial"/>
              </w:rPr>
              <w:t>,</w:t>
            </w:r>
            <w:r w:rsidRPr="005B51C9">
              <w:rPr>
                <w:rFonts w:ascii="Arial" w:hAnsi="Arial" w:cs="Arial"/>
              </w:rPr>
              <w:t xml:space="preserve"> suscitant un vif enthousiasme tant chez les enfants que chez leurs parents.  Le camp de jour s'est conclu de manière festive avec un spectacle à l'école secondaire Édouard-Montpetit.</w:t>
            </w:r>
          </w:p>
          <w:p w:rsidR="00A8461B" w:rsidRPr="005B51C9" w:rsidRDefault="00A8461B" w:rsidP="00675788">
            <w:pPr>
              <w:jc w:val="both"/>
              <w:rPr>
                <w:rFonts w:ascii="Arial" w:hAnsi="Arial" w:cs="Arial"/>
              </w:rPr>
            </w:pPr>
          </w:p>
          <w:p w:rsidR="005B51C9" w:rsidRDefault="005B51C9" w:rsidP="00A8461B">
            <w:pPr>
              <w:spacing w:line="360" w:lineRule="auto"/>
              <w:jc w:val="both"/>
              <w:rPr>
                <w:rFonts w:ascii="Arial" w:hAnsi="Arial" w:cs="Arial"/>
              </w:rPr>
            </w:pPr>
            <w:r w:rsidRPr="005B51C9">
              <w:rPr>
                <w:rFonts w:ascii="Arial" w:hAnsi="Arial" w:cs="Arial"/>
              </w:rPr>
              <w:t>Néanmoins, il convient de souligner que nous avons été confrontés à certaines difficultés au sein de notre équipe d’animation.</w:t>
            </w:r>
            <w:r w:rsidR="00AE1014">
              <w:rPr>
                <w:rFonts w:ascii="Arial" w:hAnsi="Arial" w:cs="Arial"/>
              </w:rPr>
              <w:t xml:space="preserve"> </w:t>
            </w:r>
            <w:r w:rsidRPr="005B51C9">
              <w:rPr>
                <w:rFonts w:ascii="Arial" w:hAnsi="Arial" w:cs="Arial"/>
              </w:rPr>
              <w:t xml:space="preserve">Des manifestations d'insatisfaction, des cas d'insubordination et des difficultés d'intégration des nouveaux moniteurs ont été observés. De plus, plusieurs enfants ont présenté des comportements problématiques, tels que </w:t>
            </w:r>
            <w:r w:rsidR="00AE1014">
              <w:rPr>
                <w:rFonts w:ascii="Arial" w:hAnsi="Arial" w:cs="Arial"/>
              </w:rPr>
              <w:t xml:space="preserve">de </w:t>
            </w:r>
            <w:r w:rsidRPr="005B51C9">
              <w:rPr>
                <w:rFonts w:ascii="Arial" w:hAnsi="Arial" w:cs="Arial"/>
              </w:rPr>
              <w:t xml:space="preserve">l'agressivité et </w:t>
            </w:r>
            <w:r w:rsidR="00AE1014">
              <w:rPr>
                <w:rFonts w:ascii="Arial" w:hAnsi="Arial" w:cs="Arial"/>
              </w:rPr>
              <w:t xml:space="preserve">de </w:t>
            </w:r>
            <w:r w:rsidRPr="005B51C9">
              <w:rPr>
                <w:rFonts w:ascii="Arial" w:hAnsi="Arial" w:cs="Arial"/>
              </w:rPr>
              <w:t xml:space="preserve">l'intimidation, ce qui a </w:t>
            </w:r>
            <w:r w:rsidR="00A8461B">
              <w:rPr>
                <w:rFonts w:ascii="Arial" w:hAnsi="Arial" w:cs="Arial"/>
              </w:rPr>
              <w:t>complexifié</w:t>
            </w:r>
            <w:r w:rsidRPr="005B51C9">
              <w:rPr>
                <w:rFonts w:ascii="Arial" w:hAnsi="Arial" w:cs="Arial"/>
              </w:rPr>
              <w:t xml:space="preserve"> la gestion des groupes. Dans un souci d'amélioration continue, nous avons</w:t>
            </w:r>
            <w:r w:rsidR="00A8461B">
              <w:rPr>
                <w:rFonts w:ascii="Arial" w:hAnsi="Arial" w:cs="Arial"/>
              </w:rPr>
              <w:t xml:space="preserve"> </w:t>
            </w:r>
            <w:r w:rsidRPr="005B51C9">
              <w:rPr>
                <w:rFonts w:ascii="Arial" w:hAnsi="Arial" w:cs="Arial"/>
              </w:rPr>
              <w:t>procédé à un post-mortem visant à optimiser notre préparation et à garantir un déroulement plus harmonieux du camp pour l'année à venir</w:t>
            </w:r>
            <w:r w:rsidR="00945B98">
              <w:rPr>
                <w:rFonts w:ascii="Arial" w:hAnsi="Arial" w:cs="Arial"/>
              </w:rPr>
              <w:t xml:space="preserve">. Nous devrons </w:t>
            </w:r>
            <w:r w:rsidR="007F7E9A">
              <w:rPr>
                <w:rFonts w:ascii="Arial" w:hAnsi="Arial" w:cs="Arial"/>
              </w:rPr>
              <w:t>ainsi tenir compte de la nouvelle réalité</w:t>
            </w:r>
            <w:r w:rsidR="00945B98">
              <w:rPr>
                <w:rFonts w:ascii="Arial" w:hAnsi="Arial" w:cs="Arial"/>
              </w:rPr>
              <w:t>,</w:t>
            </w:r>
            <w:r w:rsidR="007F7E9A">
              <w:rPr>
                <w:rFonts w:ascii="Arial" w:hAnsi="Arial" w:cs="Arial"/>
              </w:rPr>
              <w:t xml:space="preserve"> </w:t>
            </w:r>
            <w:r w:rsidR="00675788">
              <w:rPr>
                <w:rFonts w:ascii="Arial" w:hAnsi="Arial" w:cs="Arial"/>
              </w:rPr>
              <w:t xml:space="preserve">tant </w:t>
            </w:r>
            <w:r w:rsidR="007F7E9A">
              <w:rPr>
                <w:rFonts w:ascii="Arial" w:hAnsi="Arial" w:cs="Arial"/>
              </w:rPr>
              <w:t>au niveau de la gestion d</w:t>
            </w:r>
            <w:r w:rsidR="00675788">
              <w:rPr>
                <w:rFonts w:ascii="Arial" w:hAnsi="Arial" w:cs="Arial"/>
              </w:rPr>
              <w:t>es jeunes employés que de la gestion des comportements non souhaités qu</w:t>
            </w:r>
            <w:r w:rsidR="00945B98">
              <w:rPr>
                <w:rFonts w:ascii="Arial" w:hAnsi="Arial" w:cs="Arial"/>
              </w:rPr>
              <w:t xml:space="preserve">’adoptent </w:t>
            </w:r>
            <w:r w:rsidR="00675788">
              <w:rPr>
                <w:rFonts w:ascii="Arial" w:hAnsi="Arial" w:cs="Arial"/>
              </w:rPr>
              <w:t>certains enfants.</w:t>
            </w:r>
          </w:p>
          <w:p w:rsidR="00A8461B" w:rsidRDefault="00A8461B" w:rsidP="00A8461B">
            <w:pPr>
              <w:spacing w:line="360" w:lineRule="auto"/>
              <w:jc w:val="both"/>
              <w:rPr>
                <w:rFonts w:ascii="Arial" w:hAnsi="Arial" w:cs="Arial"/>
                <w:b/>
                <w:bCs/>
                <w:u w:val="single"/>
              </w:rPr>
            </w:pPr>
          </w:p>
        </w:tc>
      </w:tr>
    </w:tbl>
    <w:p w:rsidR="005B51C9" w:rsidRDefault="005B51C9" w:rsidP="005B51C9">
      <w:pPr>
        <w:spacing w:line="360" w:lineRule="auto"/>
        <w:jc w:val="both"/>
        <w:rPr>
          <w:rFonts w:ascii="Arial" w:hAnsi="Arial" w:cs="Arial"/>
        </w:rPr>
      </w:pPr>
    </w:p>
    <w:tbl>
      <w:tblPr>
        <w:tblStyle w:val="Grilledutableau"/>
        <w:tblW w:w="11346" w:type="dxa"/>
        <w:tblInd w:w="-1281" w:type="dxa"/>
        <w:tblLook w:val="04A0" w:firstRow="1" w:lastRow="0" w:firstColumn="1" w:lastColumn="0" w:noHBand="0" w:noVBand="1"/>
      </w:tblPr>
      <w:tblGrid>
        <w:gridCol w:w="11346"/>
      </w:tblGrid>
      <w:tr w:rsidR="00A8461B" w:rsidTr="009808E0">
        <w:tc>
          <w:tcPr>
            <w:tcW w:w="11341" w:type="dxa"/>
            <w:tcBorders>
              <w:top w:val="nil"/>
              <w:left w:val="nil"/>
              <w:bottom w:val="nil"/>
              <w:right w:val="nil"/>
            </w:tcBorders>
            <w:shd w:val="clear" w:color="auto" w:fill="E7E6E6" w:themeFill="background2"/>
          </w:tcPr>
          <w:p w:rsidR="00A8461B" w:rsidRDefault="00A8461B" w:rsidP="00A8461B">
            <w:pPr>
              <w:spacing w:line="360" w:lineRule="auto"/>
              <w:jc w:val="center"/>
              <w:rPr>
                <w:rFonts w:ascii="Arial" w:eastAsia="Cambria" w:hAnsi="Arial" w:cs="Arial"/>
                <w:b/>
                <w:bCs/>
                <w:color w:val="1F3864" w:themeColor="accent1" w:themeShade="80"/>
              </w:rPr>
            </w:pPr>
          </w:p>
          <w:p w:rsidR="00A8461B" w:rsidRDefault="00A8461B" w:rsidP="00675788">
            <w:pPr>
              <w:jc w:val="center"/>
              <w:rPr>
                <w:rFonts w:ascii="Arial" w:eastAsia="Cambria" w:hAnsi="Arial" w:cs="Arial"/>
                <w:b/>
                <w:bCs/>
                <w:color w:val="1F3864" w:themeColor="accent1" w:themeShade="80"/>
              </w:rPr>
            </w:pPr>
            <w:r w:rsidRPr="00A8461B">
              <w:rPr>
                <w:rFonts w:ascii="Arial" w:eastAsia="Cambria" w:hAnsi="Arial" w:cs="Arial"/>
                <w:b/>
                <w:bCs/>
                <w:color w:val="1F3864" w:themeColor="accent1" w:themeShade="80"/>
              </w:rPr>
              <w:t>Programme d’accompagnement en loisirs PALM et PALIM</w:t>
            </w:r>
          </w:p>
          <w:p w:rsidR="00A8461B" w:rsidRPr="00A8461B" w:rsidRDefault="00A8461B" w:rsidP="00A8461B">
            <w:pPr>
              <w:spacing w:line="360" w:lineRule="auto"/>
              <w:jc w:val="center"/>
              <w:rPr>
                <w:rFonts w:ascii="Arial" w:eastAsia="Cambria" w:hAnsi="Arial" w:cs="Arial"/>
                <w:b/>
                <w:bCs/>
              </w:rPr>
            </w:pPr>
          </w:p>
          <w:p w:rsidR="00A8461B" w:rsidRDefault="00A8461B" w:rsidP="00945B98">
            <w:pPr>
              <w:spacing w:line="360" w:lineRule="auto"/>
              <w:jc w:val="both"/>
              <w:rPr>
                <w:rFonts w:ascii="Arial" w:hAnsi="Arial" w:cs="Arial"/>
              </w:rPr>
            </w:pPr>
            <w:r w:rsidRPr="005B51C9">
              <w:rPr>
                <w:rFonts w:ascii="Arial" w:eastAsia="Cambria" w:hAnsi="Arial" w:cs="Arial"/>
              </w:rPr>
              <w:t xml:space="preserve">Dans </w:t>
            </w:r>
            <w:r>
              <w:rPr>
                <w:rFonts w:ascii="Arial" w:eastAsia="Cambria" w:hAnsi="Arial" w:cs="Arial"/>
              </w:rPr>
              <w:t xml:space="preserve">le cadre de </w:t>
            </w:r>
            <w:r w:rsidRPr="005B51C9">
              <w:rPr>
                <w:rFonts w:ascii="Arial" w:eastAsia="Cambria" w:hAnsi="Arial" w:cs="Arial"/>
              </w:rPr>
              <w:t xml:space="preserve">notre démarche d'inclusion, nous avons sollicité des financements auprès du </w:t>
            </w:r>
            <w:r w:rsidRPr="005B51C9">
              <w:rPr>
                <w:rFonts w:ascii="Arial" w:eastAsia="Cambria" w:hAnsi="Arial" w:cs="Arial"/>
                <w:bCs/>
              </w:rPr>
              <w:t>Programme d'accompagnement en loisir</w:t>
            </w:r>
            <w:r w:rsidRPr="005B51C9">
              <w:rPr>
                <w:rFonts w:ascii="Arial" w:eastAsia="Cambria" w:hAnsi="Arial" w:cs="Arial"/>
              </w:rPr>
              <w:t xml:space="preserve"> (PALM) et du </w:t>
            </w:r>
            <w:r w:rsidRPr="005B51C9">
              <w:rPr>
                <w:rFonts w:ascii="Arial" w:eastAsia="Cambria" w:hAnsi="Arial" w:cs="Arial"/>
                <w:bCs/>
              </w:rPr>
              <w:t xml:space="preserve">Programme d'accompagnement en loisir de l'Île de Montréal </w:t>
            </w:r>
            <w:r w:rsidRPr="005B51C9">
              <w:rPr>
                <w:rFonts w:ascii="Arial" w:eastAsia="Cambria" w:hAnsi="Arial" w:cs="Arial"/>
              </w:rPr>
              <w:t xml:space="preserve">(PALÎM).  Ces fonds nous ont permis d'accueillir des jeunes ayant des besoins spécifiques dans notre camp de jour estival.  Nous avons ainsi pu recruter un accompagnateur pour chaque programme, chargé d'encadrer </w:t>
            </w:r>
            <w:r w:rsidR="00945B98">
              <w:rPr>
                <w:rFonts w:ascii="Arial" w:eastAsia="Cambria" w:hAnsi="Arial" w:cs="Arial"/>
              </w:rPr>
              <w:t xml:space="preserve">deux </w:t>
            </w:r>
            <w:r w:rsidRPr="005B51C9">
              <w:rPr>
                <w:rFonts w:ascii="Arial" w:eastAsia="Cambria" w:hAnsi="Arial" w:cs="Arial"/>
              </w:rPr>
              <w:t>jeunes présentant des besoins particuliers.  Cette initiative s'est révélée cruciale pour offrir un soutien adapté à ces enfants.  Grâce à cet accompagnement personnalisé, les jeunes ont pu participer pleinement aux diverses activités proposées, effectuer les sorties prévues et se déplacer en toute sécurité. Cette approche a non seulement permis de créer un environnement inclusif, mais a également favorisé l'épanouissement de chaque enfant dans un cadre à la fois stimulant et sécurisant, tout en respectant leurs besoins individuels.</w:t>
            </w:r>
          </w:p>
        </w:tc>
      </w:tr>
      <w:tr w:rsidR="00A8461B" w:rsidTr="009808E0">
        <w:tc>
          <w:tcPr>
            <w:tcW w:w="11341" w:type="dxa"/>
            <w:tcBorders>
              <w:top w:val="nil"/>
              <w:left w:val="nil"/>
              <w:bottom w:val="nil"/>
              <w:right w:val="nil"/>
            </w:tcBorders>
            <w:shd w:val="clear" w:color="auto" w:fill="E7E6E6" w:themeFill="background2"/>
          </w:tcPr>
          <w:p w:rsidR="00A8461B" w:rsidRDefault="00A8461B" w:rsidP="006F06B2">
            <w:pPr>
              <w:jc w:val="center"/>
              <w:rPr>
                <w:rFonts w:ascii="Arial" w:eastAsia="Cambria" w:hAnsi="Arial" w:cs="Arial"/>
                <w:b/>
                <w:bCs/>
              </w:rPr>
            </w:pPr>
          </w:p>
          <w:p w:rsidR="00A8461B" w:rsidRDefault="00A8461B" w:rsidP="00C40568">
            <w:pPr>
              <w:shd w:val="clear" w:color="auto" w:fill="E7E6E6" w:themeFill="background2"/>
              <w:jc w:val="center"/>
              <w:rPr>
                <w:rFonts w:ascii="Arial" w:eastAsia="Cambria" w:hAnsi="Arial" w:cs="Arial"/>
                <w:b/>
                <w:bCs/>
                <w:color w:val="1F3864" w:themeColor="accent1" w:themeShade="80"/>
              </w:rPr>
            </w:pPr>
            <w:r w:rsidRPr="006F06B2">
              <w:rPr>
                <w:rFonts w:ascii="Arial" w:eastAsia="Cambria" w:hAnsi="Arial" w:cs="Arial"/>
                <w:b/>
                <w:bCs/>
                <w:color w:val="1F3864" w:themeColor="accent1" w:themeShade="80"/>
              </w:rPr>
              <w:t>Le Défi Ensemble de ParticipA</w:t>
            </w:r>
            <w:r w:rsidR="0021680F">
              <w:rPr>
                <w:rFonts w:ascii="Arial" w:eastAsia="Cambria" w:hAnsi="Arial" w:cs="Arial"/>
                <w:b/>
                <w:bCs/>
                <w:color w:val="1F3864" w:themeColor="accent1" w:themeShade="80"/>
              </w:rPr>
              <w:t>c</w:t>
            </w:r>
            <w:r w:rsidRPr="006F06B2">
              <w:rPr>
                <w:rFonts w:ascii="Arial" w:eastAsia="Cambria" w:hAnsi="Arial" w:cs="Arial"/>
                <w:b/>
                <w:bCs/>
                <w:color w:val="1F3864" w:themeColor="accent1" w:themeShade="80"/>
              </w:rPr>
              <w:t>tion – Ville de Montréal et FQCCL</w:t>
            </w:r>
          </w:p>
          <w:p w:rsidR="00F330E9" w:rsidRPr="00A8461B" w:rsidRDefault="00F330E9" w:rsidP="00C40568">
            <w:pPr>
              <w:shd w:val="clear" w:color="auto" w:fill="E7E6E6" w:themeFill="background2"/>
              <w:spacing w:line="360" w:lineRule="auto"/>
              <w:jc w:val="center"/>
              <w:rPr>
                <w:rFonts w:ascii="Arial" w:eastAsia="Cambria" w:hAnsi="Arial" w:cs="Arial"/>
                <w:b/>
                <w:bCs/>
              </w:rPr>
            </w:pPr>
          </w:p>
          <w:p w:rsidR="006F06B2" w:rsidRDefault="00A8461B" w:rsidP="00C40568">
            <w:pPr>
              <w:shd w:val="clear" w:color="auto" w:fill="E7E6E6" w:themeFill="background2"/>
              <w:spacing w:line="360" w:lineRule="auto"/>
              <w:jc w:val="both"/>
              <w:rPr>
                <w:rFonts w:ascii="Arial" w:hAnsi="Arial" w:cs="Arial"/>
              </w:rPr>
            </w:pPr>
            <w:r w:rsidRPr="005B51C9">
              <w:rPr>
                <w:rFonts w:ascii="Arial" w:hAnsi="Arial" w:cs="Arial"/>
              </w:rPr>
              <w:t xml:space="preserve">En juin 2023, </w:t>
            </w:r>
            <w:r w:rsidR="0021680F">
              <w:rPr>
                <w:rFonts w:ascii="Arial" w:hAnsi="Arial" w:cs="Arial"/>
              </w:rPr>
              <w:t>nous avons participé au D</w:t>
            </w:r>
            <w:r w:rsidRPr="005B51C9">
              <w:rPr>
                <w:rFonts w:ascii="Arial" w:hAnsi="Arial" w:cs="Arial"/>
              </w:rPr>
              <w:t xml:space="preserve">éfi </w:t>
            </w:r>
            <w:r w:rsidR="0021680F">
              <w:rPr>
                <w:rFonts w:ascii="Arial" w:hAnsi="Arial" w:cs="Arial"/>
              </w:rPr>
              <w:t xml:space="preserve">Ensemble de </w:t>
            </w:r>
            <w:r w:rsidRPr="005B51C9">
              <w:rPr>
                <w:rFonts w:ascii="Arial" w:hAnsi="Arial" w:cs="Arial"/>
              </w:rPr>
              <w:t>ParticipA</w:t>
            </w:r>
            <w:r w:rsidR="0021680F">
              <w:rPr>
                <w:rFonts w:ascii="Arial" w:hAnsi="Arial" w:cs="Arial"/>
              </w:rPr>
              <w:t xml:space="preserve">ction ; ce </w:t>
            </w:r>
            <w:r w:rsidRPr="005B51C9">
              <w:rPr>
                <w:rFonts w:ascii="Arial" w:hAnsi="Arial" w:cs="Arial"/>
              </w:rPr>
              <w:t xml:space="preserve">programme </w:t>
            </w:r>
            <w:r w:rsidR="0021680F">
              <w:rPr>
                <w:rFonts w:ascii="Arial" w:hAnsi="Arial" w:cs="Arial"/>
              </w:rPr>
              <w:t>visant à encourager</w:t>
            </w:r>
            <w:r w:rsidRPr="005B51C9">
              <w:rPr>
                <w:rFonts w:ascii="Arial" w:hAnsi="Arial" w:cs="Arial"/>
              </w:rPr>
              <w:t xml:space="preserve"> les gens de notre collectivité à faire plus d’exercice</w:t>
            </w:r>
            <w:r w:rsidR="0021680F">
              <w:rPr>
                <w:rFonts w:ascii="Arial" w:hAnsi="Arial" w:cs="Arial"/>
              </w:rPr>
              <w:t>, l</w:t>
            </w:r>
            <w:r w:rsidRPr="005B51C9">
              <w:rPr>
                <w:rFonts w:ascii="Arial" w:hAnsi="Arial" w:cs="Arial"/>
              </w:rPr>
              <w:t xml:space="preserve">e CRC St-Donat a </w:t>
            </w:r>
            <w:r w:rsidR="0021680F">
              <w:rPr>
                <w:rFonts w:ascii="Arial" w:hAnsi="Arial" w:cs="Arial"/>
              </w:rPr>
              <w:t xml:space="preserve">donc </w:t>
            </w:r>
            <w:r w:rsidRPr="005B51C9">
              <w:rPr>
                <w:rFonts w:ascii="Arial" w:hAnsi="Arial" w:cs="Arial"/>
              </w:rPr>
              <w:t xml:space="preserve">organisé une séance d'aéroboxe </w:t>
            </w:r>
            <w:r w:rsidR="0021680F">
              <w:rPr>
                <w:rFonts w:ascii="Arial" w:hAnsi="Arial" w:cs="Arial"/>
              </w:rPr>
              <w:t xml:space="preserve">gratuite et </w:t>
            </w:r>
            <w:r w:rsidRPr="005B51C9">
              <w:rPr>
                <w:rFonts w:ascii="Arial" w:hAnsi="Arial" w:cs="Arial"/>
              </w:rPr>
              <w:t>ouverte à tous.  Cette initiative a permis à une quinzaine de personnes de découvrir et d'essayer cette discipline sportive dynamique.</w:t>
            </w:r>
          </w:p>
        </w:tc>
      </w:tr>
    </w:tbl>
    <w:p w:rsidR="00A8461B" w:rsidRDefault="00A8461B" w:rsidP="006F06B2">
      <w:pPr>
        <w:spacing w:line="240" w:lineRule="auto"/>
        <w:jc w:val="both"/>
        <w:rPr>
          <w:rFonts w:ascii="Arial"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A8461B" w:rsidTr="009808E0">
        <w:tc>
          <w:tcPr>
            <w:tcW w:w="11341" w:type="dxa"/>
            <w:shd w:val="clear" w:color="auto" w:fill="E7E6E6" w:themeFill="background2"/>
          </w:tcPr>
          <w:p w:rsidR="00A8461B" w:rsidRDefault="00A8461B" w:rsidP="006F06B2">
            <w:pPr>
              <w:jc w:val="center"/>
              <w:rPr>
                <w:rFonts w:ascii="Arial" w:hAnsi="Arial" w:cs="Arial"/>
                <w:b/>
                <w:bCs/>
              </w:rPr>
            </w:pPr>
          </w:p>
          <w:p w:rsidR="00A8461B" w:rsidRPr="006F06B2" w:rsidRDefault="00A8461B" w:rsidP="006F06B2">
            <w:pPr>
              <w:jc w:val="center"/>
              <w:rPr>
                <w:rFonts w:ascii="Arial" w:hAnsi="Arial" w:cs="Arial"/>
                <w:b/>
                <w:bCs/>
                <w:color w:val="1F3864" w:themeColor="accent1" w:themeShade="80"/>
              </w:rPr>
            </w:pPr>
            <w:r w:rsidRPr="006F06B2">
              <w:rPr>
                <w:rFonts w:ascii="Arial" w:hAnsi="Arial" w:cs="Arial"/>
                <w:b/>
                <w:bCs/>
                <w:color w:val="1F3864" w:themeColor="accent1" w:themeShade="80"/>
              </w:rPr>
              <w:t>Parc</w:t>
            </w:r>
            <w:r w:rsidR="0021680F">
              <w:rPr>
                <w:rFonts w:ascii="Arial" w:hAnsi="Arial" w:cs="Arial"/>
                <w:b/>
                <w:bCs/>
                <w:color w:val="1F3864" w:themeColor="accent1" w:themeShade="80"/>
              </w:rPr>
              <w:t>s</w:t>
            </w:r>
            <w:r w:rsidRPr="006F06B2">
              <w:rPr>
                <w:rFonts w:ascii="Arial" w:hAnsi="Arial" w:cs="Arial"/>
                <w:b/>
                <w:bCs/>
                <w:color w:val="1F3864" w:themeColor="accent1" w:themeShade="80"/>
              </w:rPr>
              <w:t xml:space="preserve"> en action</w:t>
            </w:r>
          </w:p>
          <w:p w:rsidR="00A8461B" w:rsidRPr="00A8461B" w:rsidRDefault="00A8461B" w:rsidP="006F06B2">
            <w:pPr>
              <w:jc w:val="center"/>
              <w:rPr>
                <w:rFonts w:ascii="Arial" w:hAnsi="Arial" w:cs="Arial"/>
                <w:b/>
                <w:bCs/>
              </w:rPr>
            </w:pPr>
          </w:p>
          <w:p w:rsidR="00A45251" w:rsidRPr="005B51C9" w:rsidRDefault="00A8461B" w:rsidP="00F330E9">
            <w:pPr>
              <w:spacing w:line="360" w:lineRule="auto"/>
              <w:jc w:val="both"/>
              <w:rPr>
                <w:rFonts w:ascii="Arial" w:hAnsi="Arial" w:cs="Arial"/>
              </w:rPr>
            </w:pPr>
            <w:r w:rsidRPr="005B51C9">
              <w:rPr>
                <w:rFonts w:ascii="Arial" w:hAnsi="Arial" w:cs="Arial"/>
              </w:rPr>
              <w:t xml:space="preserve">Durant l'été, une programmation hebdomadaire variée a été proposée dans divers parcs du quartier, incluant des activités comme le yoga, la </w:t>
            </w:r>
            <w:r w:rsidR="003C2129">
              <w:rPr>
                <w:rFonts w:ascii="Arial" w:hAnsi="Arial" w:cs="Arial"/>
              </w:rPr>
              <w:t>z</w:t>
            </w:r>
            <w:r w:rsidRPr="005B51C9">
              <w:rPr>
                <w:rFonts w:ascii="Arial" w:hAnsi="Arial" w:cs="Arial"/>
              </w:rPr>
              <w:t>umba, la peinture et la pétanque. En complément de ces activités régulières, trois événements majeurs ont été organisés pour la communauté :</w:t>
            </w:r>
          </w:p>
          <w:p w:rsidR="00A8461B" w:rsidRPr="005B51C9" w:rsidRDefault="00A8461B" w:rsidP="00F330E9">
            <w:pPr>
              <w:numPr>
                <w:ilvl w:val="0"/>
                <w:numId w:val="2"/>
              </w:numPr>
              <w:spacing w:line="360" w:lineRule="auto"/>
              <w:jc w:val="both"/>
              <w:rPr>
                <w:rFonts w:ascii="Arial" w:hAnsi="Arial" w:cs="Arial"/>
              </w:rPr>
            </w:pPr>
            <w:r w:rsidRPr="003C2129">
              <w:rPr>
                <w:rFonts w:ascii="Arial" w:hAnsi="Arial" w:cs="Arial"/>
                <w:b/>
                <w:color w:val="1F3864" w:themeColor="accent1" w:themeShade="80"/>
              </w:rPr>
              <w:t>Les Olympiades</w:t>
            </w:r>
            <w:r w:rsidRPr="003C2129">
              <w:rPr>
                <w:rFonts w:ascii="Arial" w:hAnsi="Arial" w:cs="Arial"/>
                <w:color w:val="1F3864" w:themeColor="accent1" w:themeShade="80"/>
              </w:rPr>
              <w:t xml:space="preserve"> </w:t>
            </w:r>
            <w:r w:rsidRPr="005B51C9">
              <w:rPr>
                <w:rFonts w:ascii="Arial" w:hAnsi="Arial" w:cs="Arial"/>
              </w:rPr>
              <w:t xml:space="preserve">: </w:t>
            </w:r>
            <w:r w:rsidR="003C2129">
              <w:rPr>
                <w:rFonts w:ascii="Arial" w:hAnsi="Arial" w:cs="Arial"/>
              </w:rPr>
              <w:t>o</w:t>
            </w:r>
            <w:r w:rsidRPr="005B51C9">
              <w:rPr>
                <w:rFonts w:ascii="Arial" w:hAnsi="Arial" w:cs="Arial"/>
              </w:rPr>
              <w:t>rganisées par Élan pour la vie, MAGI et le Comité de Surveillance Louis-Riel, cet événement a remporté un franc succès auprès des familles participantes.</w:t>
            </w:r>
          </w:p>
          <w:p w:rsidR="00A8461B" w:rsidRPr="005B51C9" w:rsidRDefault="00A8461B" w:rsidP="00F330E9">
            <w:pPr>
              <w:numPr>
                <w:ilvl w:val="0"/>
                <w:numId w:val="2"/>
              </w:numPr>
              <w:spacing w:line="360" w:lineRule="auto"/>
              <w:jc w:val="both"/>
              <w:rPr>
                <w:rFonts w:ascii="Arial" w:hAnsi="Arial" w:cs="Arial"/>
              </w:rPr>
            </w:pPr>
            <w:r w:rsidRPr="003C2129">
              <w:rPr>
                <w:rFonts w:ascii="Arial" w:hAnsi="Arial" w:cs="Arial"/>
                <w:b/>
                <w:color w:val="1F3864" w:themeColor="accent1" w:themeShade="80"/>
              </w:rPr>
              <w:t>La Fête familiale</w:t>
            </w:r>
            <w:r w:rsidRPr="003C2129">
              <w:rPr>
                <w:rFonts w:ascii="Arial" w:hAnsi="Arial" w:cs="Arial"/>
                <w:color w:val="1F3864" w:themeColor="accent1" w:themeShade="80"/>
              </w:rPr>
              <w:t xml:space="preserve"> </w:t>
            </w:r>
            <w:r w:rsidRPr="005B51C9">
              <w:rPr>
                <w:rFonts w:ascii="Arial" w:hAnsi="Arial" w:cs="Arial"/>
              </w:rPr>
              <w:t xml:space="preserve">: </w:t>
            </w:r>
            <w:r w:rsidR="003C2129">
              <w:rPr>
                <w:rFonts w:ascii="Arial" w:hAnsi="Arial" w:cs="Arial"/>
              </w:rPr>
              <w:t>m</w:t>
            </w:r>
            <w:r w:rsidRPr="005B51C9">
              <w:rPr>
                <w:rFonts w:ascii="Arial" w:hAnsi="Arial" w:cs="Arial"/>
              </w:rPr>
              <w:t xml:space="preserve">ise en place par le CRC et les loisirs St-Fabien, cette soirée proposait la projection du film </w:t>
            </w:r>
            <w:r w:rsidRPr="005B51C9">
              <w:rPr>
                <w:rFonts w:ascii="Arial" w:hAnsi="Arial" w:cs="Arial"/>
                <w:i/>
                <w:iCs/>
              </w:rPr>
              <w:t>Super Mario</w:t>
            </w:r>
            <w:r w:rsidRPr="005B51C9">
              <w:rPr>
                <w:rFonts w:ascii="Arial" w:hAnsi="Arial" w:cs="Arial"/>
              </w:rPr>
              <w:t xml:space="preserve">, de la slackline ainsi que la </w:t>
            </w:r>
            <w:r w:rsidR="003C2129">
              <w:rPr>
                <w:rFonts w:ascii="Arial" w:hAnsi="Arial" w:cs="Arial"/>
              </w:rPr>
              <w:t xml:space="preserve">participation </w:t>
            </w:r>
            <w:r w:rsidRPr="005B51C9">
              <w:rPr>
                <w:rFonts w:ascii="Arial" w:hAnsi="Arial" w:cs="Arial"/>
              </w:rPr>
              <w:t xml:space="preserve">d’un clown. Du pop-corn a été distribué gratuitement grâce à un don de la compagnie </w:t>
            </w:r>
            <w:r w:rsidRPr="005B51C9">
              <w:rPr>
                <w:rFonts w:ascii="Arial" w:hAnsi="Arial" w:cs="Arial"/>
                <w:i/>
                <w:iCs/>
              </w:rPr>
              <w:t>Bad Monkey popcorn</w:t>
            </w:r>
            <w:r w:rsidRPr="005B51C9">
              <w:rPr>
                <w:rFonts w:ascii="Arial" w:hAnsi="Arial" w:cs="Arial"/>
              </w:rPr>
              <w:t>. Initialement prévue au parc, la fête a dû être déplacée à l'école Louis Riel en raison d</w:t>
            </w:r>
            <w:r w:rsidR="003C2129">
              <w:rPr>
                <w:rFonts w:ascii="Arial" w:hAnsi="Arial" w:cs="Arial"/>
              </w:rPr>
              <w:t xml:space="preserve">es </w:t>
            </w:r>
            <w:r w:rsidRPr="005B51C9">
              <w:rPr>
                <w:rFonts w:ascii="Arial" w:hAnsi="Arial" w:cs="Arial"/>
              </w:rPr>
              <w:t>orages.</w:t>
            </w:r>
          </w:p>
          <w:p w:rsidR="006F06B2" w:rsidRDefault="00A8461B" w:rsidP="00A45251">
            <w:pPr>
              <w:numPr>
                <w:ilvl w:val="0"/>
                <w:numId w:val="2"/>
              </w:numPr>
              <w:spacing w:line="360" w:lineRule="auto"/>
              <w:jc w:val="both"/>
              <w:rPr>
                <w:rFonts w:ascii="Arial" w:hAnsi="Arial" w:cs="Arial"/>
              </w:rPr>
            </w:pPr>
            <w:r w:rsidRPr="003C2129">
              <w:rPr>
                <w:rFonts w:ascii="Arial" w:hAnsi="Arial" w:cs="Arial"/>
                <w:b/>
                <w:color w:val="1F3864" w:themeColor="accent1" w:themeShade="80"/>
              </w:rPr>
              <w:t>La Fête de la rentrée</w:t>
            </w:r>
            <w:r w:rsidRPr="003C2129">
              <w:rPr>
                <w:rFonts w:ascii="Arial" w:hAnsi="Arial" w:cs="Arial"/>
                <w:color w:val="1F3864" w:themeColor="accent1" w:themeShade="80"/>
              </w:rPr>
              <w:t xml:space="preserve"> </w:t>
            </w:r>
            <w:r w:rsidRPr="005B51C9">
              <w:rPr>
                <w:rFonts w:ascii="Arial" w:hAnsi="Arial" w:cs="Arial"/>
              </w:rPr>
              <w:t xml:space="preserve">: </w:t>
            </w:r>
            <w:r w:rsidR="003C2129">
              <w:rPr>
                <w:rFonts w:ascii="Arial" w:hAnsi="Arial" w:cs="Arial"/>
              </w:rPr>
              <w:t>o</w:t>
            </w:r>
            <w:r w:rsidRPr="005B51C9">
              <w:rPr>
                <w:rFonts w:ascii="Arial" w:hAnsi="Arial" w:cs="Arial"/>
              </w:rPr>
              <w:t>rchestrée par Le Triolet et le Projet Harmonie, cet événement s'est déroulé avec succès</w:t>
            </w:r>
            <w:r w:rsidR="003C2129">
              <w:rPr>
                <w:rFonts w:ascii="Arial" w:hAnsi="Arial" w:cs="Arial"/>
              </w:rPr>
              <w:t>…</w:t>
            </w:r>
            <w:r w:rsidRPr="005B51C9">
              <w:rPr>
                <w:rFonts w:ascii="Arial" w:hAnsi="Arial" w:cs="Arial"/>
              </w:rPr>
              <w:t xml:space="preserve"> sous un ciel clément</w:t>
            </w:r>
            <w:r w:rsidR="003C2129">
              <w:rPr>
                <w:rFonts w:ascii="Arial" w:hAnsi="Arial" w:cs="Arial"/>
              </w:rPr>
              <w:t xml:space="preserve"> !</w:t>
            </w:r>
          </w:p>
        </w:tc>
      </w:tr>
    </w:tbl>
    <w:p w:rsidR="006F06B2" w:rsidRDefault="006F06B2" w:rsidP="006F06B2">
      <w:pPr>
        <w:spacing w:line="240" w:lineRule="auto"/>
        <w:jc w:val="both"/>
        <w:rPr>
          <w:rFonts w:ascii="Arial"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6F06B2" w:rsidTr="009808E0">
        <w:tc>
          <w:tcPr>
            <w:tcW w:w="11341" w:type="dxa"/>
            <w:shd w:val="clear" w:color="auto" w:fill="E7E6E6" w:themeFill="background2"/>
          </w:tcPr>
          <w:p w:rsidR="006F06B2" w:rsidRDefault="006F06B2" w:rsidP="006F06B2">
            <w:pPr>
              <w:jc w:val="both"/>
              <w:rPr>
                <w:rFonts w:ascii="Arial" w:hAnsi="Arial" w:cs="Arial"/>
              </w:rPr>
            </w:pPr>
          </w:p>
          <w:p w:rsidR="006F06B2" w:rsidRPr="006F06B2" w:rsidRDefault="006F06B2" w:rsidP="00F330E9">
            <w:pPr>
              <w:jc w:val="center"/>
              <w:rPr>
                <w:rFonts w:ascii="Arial" w:hAnsi="Arial" w:cs="Arial"/>
                <w:b/>
                <w:color w:val="1F3864" w:themeColor="accent1" w:themeShade="80"/>
              </w:rPr>
            </w:pPr>
            <w:r w:rsidRPr="006F06B2">
              <w:rPr>
                <w:rFonts w:ascii="Arial" w:hAnsi="Arial" w:cs="Arial"/>
                <w:b/>
                <w:color w:val="1F3864" w:themeColor="accent1" w:themeShade="80"/>
              </w:rPr>
              <w:t>Projet de la rentrée scolaire (</w:t>
            </w:r>
            <w:r w:rsidR="003C2129">
              <w:rPr>
                <w:rFonts w:ascii="Arial" w:hAnsi="Arial" w:cs="Arial"/>
                <w:b/>
                <w:color w:val="1F3864" w:themeColor="accent1" w:themeShade="80"/>
              </w:rPr>
              <w:t xml:space="preserve">Opération </w:t>
            </w:r>
            <w:r w:rsidRPr="006F06B2">
              <w:rPr>
                <w:rFonts w:ascii="Arial" w:hAnsi="Arial" w:cs="Arial"/>
                <w:b/>
                <w:color w:val="1F3864" w:themeColor="accent1" w:themeShade="80"/>
              </w:rPr>
              <w:t>sac à dos)</w:t>
            </w:r>
          </w:p>
          <w:p w:rsidR="006F06B2" w:rsidRDefault="006F06B2" w:rsidP="00F330E9">
            <w:pPr>
              <w:spacing w:line="360" w:lineRule="auto"/>
              <w:jc w:val="center"/>
              <w:rPr>
                <w:rFonts w:ascii="Arial" w:hAnsi="Arial" w:cs="Arial"/>
                <w:b/>
              </w:rPr>
            </w:pPr>
          </w:p>
          <w:p w:rsidR="006F06B2" w:rsidRDefault="006F06B2" w:rsidP="00F330E9">
            <w:pPr>
              <w:spacing w:line="360" w:lineRule="auto"/>
              <w:jc w:val="both"/>
              <w:rPr>
                <w:rFonts w:ascii="Arial" w:hAnsi="Arial" w:cs="Arial"/>
              </w:rPr>
            </w:pPr>
            <w:r w:rsidRPr="005B51C9">
              <w:rPr>
                <w:rFonts w:ascii="Arial" w:hAnsi="Arial" w:cs="Arial"/>
              </w:rPr>
              <w:t xml:space="preserve">Pour la rentrée scolaire, notre initiative annuelle de distribution de sacs à dos </w:t>
            </w:r>
            <w:r w:rsidR="00F330E9">
              <w:rPr>
                <w:rFonts w:ascii="Arial" w:hAnsi="Arial" w:cs="Arial"/>
              </w:rPr>
              <w:t xml:space="preserve">remplis de fournitures scolaires </w:t>
            </w:r>
            <w:r w:rsidRPr="005B51C9">
              <w:rPr>
                <w:rFonts w:ascii="Arial" w:hAnsi="Arial" w:cs="Arial"/>
              </w:rPr>
              <w:t>a connu un grand succès grâce à la générosité de plusieurs partenaires :</w:t>
            </w:r>
          </w:p>
          <w:p w:rsidR="00A45251" w:rsidRPr="005B51C9" w:rsidRDefault="00A45251" w:rsidP="00F330E9">
            <w:pPr>
              <w:spacing w:line="360" w:lineRule="auto"/>
              <w:jc w:val="both"/>
              <w:rPr>
                <w:rFonts w:ascii="Arial" w:hAnsi="Arial" w:cs="Arial"/>
              </w:rPr>
            </w:pPr>
          </w:p>
          <w:p w:rsidR="006F06B2" w:rsidRPr="005B51C9" w:rsidRDefault="006F06B2" w:rsidP="00F330E9">
            <w:pPr>
              <w:numPr>
                <w:ilvl w:val="0"/>
                <w:numId w:val="3"/>
              </w:numPr>
              <w:spacing w:line="360" w:lineRule="auto"/>
              <w:jc w:val="both"/>
              <w:rPr>
                <w:rFonts w:ascii="Arial" w:hAnsi="Arial" w:cs="Arial"/>
              </w:rPr>
            </w:pPr>
            <w:r w:rsidRPr="005B51C9">
              <w:rPr>
                <w:rFonts w:ascii="Arial" w:hAnsi="Arial" w:cs="Arial"/>
              </w:rPr>
              <w:t xml:space="preserve">La </w:t>
            </w:r>
            <w:r w:rsidRPr="005B51C9">
              <w:rPr>
                <w:rFonts w:ascii="Arial" w:hAnsi="Arial" w:cs="Arial"/>
                <w:i/>
                <w:iCs/>
              </w:rPr>
              <w:t>Fondation Bon départ</w:t>
            </w:r>
            <w:r w:rsidRPr="005B51C9">
              <w:rPr>
                <w:rFonts w:ascii="Arial" w:hAnsi="Arial" w:cs="Arial"/>
              </w:rPr>
              <w:t xml:space="preserve"> a fourni des sacs à dos d'une valeur de 4 500 $</w:t>
            </w:r>
          </w:p>
          <w:p w:rsidR="006F06B2" w:rsidRPr="005B51C9" w:rsidRDefault="006F06B2" w:rsidP="00F330E9">
            <w:pPr>
              <w:numPr>
                <w:ilvl w:val="0"/>
                <w:numId w:val="3"/>
              </w:numPr>
              <w:spacing w:line="360" w:lineRule="auto"/>
              <w:jc w:val="both"/>
              <w:rPr>
                <w:rFonts w:ascii="Arial" w:hAnsi="Arial" w:cs="Arial"/>
              </w:rPr>
            </w:pPr>
            <w:r w:rsidRPr="005B51C9">
              <w:rPr>
                <w:rFonts w:ascii="Arial" w:hAnsi="Arial" w:cs="Arial"/>
                <w:i/>
                <w:iCs/>
              </w:rPr>
              <w:t>Desjardins</w:t>
            </w:r>
            <w:r w:rsidRPr="005B51C9">
              <w:rPr>
                <w:rFonts w:ascii="Arial" w:hAnsi="Arial" w:cs="Arial"/>
              </w:rPr>
              <w:t xml:space="preserve"> a contribué avec un don substantiel de 6 500 $</w:t>
            </w:r>
          </w:p>
          <w:p w:rsidR="00F330E9" w:rsidRDefault="006F06B2" w:rsidP="00A45251">
            <w:pPr>
              <w:numPr>
                <w:ilvl w:val="0"/>
                <w:numId w:val="3"/>
              </w:numPr>
              <w:jc w:val="both"/>
              <w:rPr>
                <w:rFonts w:ascii="Arial" w:hAnsi="Arial" w:cs="Arial"/>
              </w:rPr>
            </w:pPr>
            <w:r w:rsidRPr="00F330E9">
              <w:rPr>
                <w:rFonts w:ascii="Arial" w:hAnsi="Arial" w:cs="Arial"/>
              </w:rPr>
              <w:t xml:space="preserve">Le magasin </w:t>
            </w:r>
            <w:r w:rsidRPr="00F330E9">
              <w:rPr>
                <w:rFonts w:ascii="Arial" w:hAnsi="Arial" w:cs="Arial"/>
                <w:i/>
                <w:iCs/>
              </w:rPr>
              <w:t xml:space="preserve">Partage </w:t>
            </w:r>
            <w:r w:rsidRPr="00F330E9">
              <w:rPr>
                <w:rFonts w:ascii="Arial" w:hAnsi="Arial" w:cs="Arial"/>
              </w:rPr>
              <w:t>a offert gracieusement des fournitures scolaires et des denrées alimentaires</w:t>
            </w:r>
          </w:p>
          <w:p w:rsidR="00A45251" w:rsidRPr="00F330E9" w:rsidRDefault="00A45251" w:rsidP="00A45251">
            <w:pPr>
              <w:ind w:left="720"/>
              <w:jc w:val="both"/>
              <w:rPr>
                <w:rFonts w:ascii="Arial" w:hAnsi="Arial" w:cs="Arial"/>
              </w:rPr>
            </w:pPr>
          </w:p>
          <w:p w:rsidR="006F06B2" w:rsidRDefault="006F06B2" w:rsidP="00F330E9">
            <w:pPr>
              <w:spacing w:line="360" w:lineRule="auto"/>
              <w:jc w:val="both"/>
              <w:rPr>
                <w:rFonts w:ascii="Arial" w:hAnsi="Arial" w:cs="Arial"/>
              </w:rPr>
            </w:pPr>
            <w:r w:rsidRPr="005B51C9">
              <w:rPr>
                <w:rFonts w:ascii="Arial" w:hAnsi="Arial" w:cs="Arial"/>
              </w:rPr>
              <w:t xml:space="preserve">La préparation des sacs a été assurée par des bénévoles du </w:t>
            </w:r>
            <w:r w:rsidRPr="005B51C9">
              <w:rPr>
                <w:rFonts w:ascii="Arial" w:hAnsi="Arial" w:cs="Arial"/>
                <w:i/>
                <w:iCs/>
              </w:rPr>
              <w:t>PITREM</w:t>
            </w:r>
            <w:r w:rsidRPr="005B51C9">
              <w:rPr>
                <w:rFonts w:ascii="Arial" w:hAnsi="Arial" w:cs="Arial"/>
              </w:rPr>
              <w:t xml:space="preserve">, tandis que la distribution s'est étalée sur deux jours au </w:t>
            </w:r>
            <w:r w:rsidRPr="005B51C9">
              <w:rPr>
                <w:rFonts w:ascii="Arial" w:hAnsi="Arial" w:cs="Arial"/>
                <w:i/>
                <w:iCs/>
              </w:rPr>
              <w:t>GEMO</w:t>
            </w:r>
            <w:r w:rsidRPr="005B51C9">
              <w:rPr>
                <w:rFonts w:ascii="Arial" w:hAnsi="Arial" w:cs="Arial"/>
              </w:rPr>
              <w:t>. Cette initiative a eu un impact significatif, bénéficiant à 142 familles du quartier, soit un total de 292 enfants.</w:t>
            </w:r>
          </w:p>
        </w:tc>
      </w:tr>
    </w:tbl>
    <w:p w:rsidR="00F330E9" w:rsidRDefault="00F330E9" w:rsidP="006F06B2">
      <w:pPr>
        <w:spacing w:line="240" w:lineRule="auto"/>
        <w:jc w:val="both"/>
        <w:rPr>
          <w:rFonts w:ascii="Arial" w:hAnsi="Arial" w:cs="Arial"/>
        </w:rPr>
      </w:pPr>
    </w:p>
    <w:p w:rsidR="00A45251" w:rsidRDefault="00A45251" w:rsidP="006F06B2">
      <w:pPr>
        <w:spacing w:line="240" w:lineRule="auto"/>
        <w:jc w:val="both"/>
        <w:rPr>
          <w:rFonts w:ascii="Arial"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F330E9" w:rsidTr="009808E0">
        <w:tc>
          <w:tcPr>
            <w:tcW w:w="11341" w:type="dxa"/>
            <w:shd w:val="clear" w:color="auto" w:fill="E7E6E6" w:themeFill="background2"/>
          </w:tcPr>
          <w:p w:rsidR="00F46F7B" w:rsidRDefault="00F46F7B" w:rsidP="00F330E9">
            <w:pPr>
              <w:jc w:val="center"/>
              <w:rPr>
                <w:rFonts w:ascii="Arial" w:hAnsi="Arial" w:cs="Arial"/>
                <w:b/>
                <w:color w:val="1F3864" w:themeColor="accent1" w:themeShade="80"/>
              </w:rPr>
            </w:pPr>
          </w:p>
          <w:p w:rsidR="00F330E9" w:rsidRPr="00F330E9" w:rsidRDefault="00F330E9" w:rsidP="00F330E9">
            <w:pPr>
              <w:jc w:val="center"/>
              <w:rPr>
                <w:rFonts w:ascii="Arial" w:hAnsi="Arial" w:cs="Arial"/>
                <w:b/>
                <w:color w:val="1F3864" w:themeColor="accent1" w:themeShade="80"/>
              </w:rPr>
            </w:pPr>
            <w:r>
              <w:rPr>
                <w:rFonts w:ascii="Arial" w:hAnsi="Arial" w:cs="Arial"/>
                <w:b/>
                <w:color w:val="1F3864" w:themeColor="accent1" w:themeShade="80"/>
              </w:rPr>
              <w:t>Session d’activités de l’automne 2023</w:t>
            </w:r>
          </w:p>
          <w:p w:rsidR="00F330E9" w:rsidRDefault="00F330E9" w:rsidP="006F06B2">
            <w:pPr>
              <w:jc w:val="both"/>
              <w:rPr>
                <w:rFonts w:ascii="Arial" w:hAnsi="Arial" w:cs="Arial"/>
              </w:rPr>
            </w:pPr>
          </w:p>
          <w:p w:rsidR="00F330E9" w:rsidRDefault="00F330E9" w:rsidP="000D6689">
            <w:pPr>
              <w:shd w:val="clear" w:color="auto" w:fill="E7E6E6" w:themeFill="background2"/>
              <w:spacing w:line="360" w:lineRule="auto"/>
              <w:jc w:val="both"/>
              <w:rPr>
                <w:rFonts w:ascii="Arial" w:hAnsi="Arial" w:cs="Arial"/>
              </w:rPr>
            </w:pPr>
            <w:r w:rsidRPr="005B51C9">
              <w:rPr>
                <w:rFonts w:ascii="Arial" w:hAnsi="Arial" w:cs="Arial"/>
              </w:rPr>
              <w:t>La période d'inscriptions pour les activités de l'automne 2023 s'est étendue du 28 août au 6 octobre.  Pour informer la communauté de notre programmation, nous avons mis en place une stratégie de communication</w:t>
            </w:r>
            <w:r w:rsidR="00F46F7B">
              <w:rPr>
                <w:rFonts w:ascii="Arial" w:hAnsi="Arial" w:cs="Arial"/>
              </w:rPr>
              <w:t>s</w:t>
            </w:r>
            <w:r w:rsidRPr="005B51C9">
              <w:rPr>
                <w:rFonts w:ascii="Arial" w:hAnsi="Arial" w:cs="Arial"/>
              </w:rPr>
              <w:t xml:space="preserve"> </w:t>
            </w:r>
            <w:r w:rsidR="00F46F7B">
              <w:rPr>
                <w:rFonts w:ascii="Arial" w:hAnsi="Arial" w:cs="Arial"/>
              </w:rPr>
              <w:t>variées</w:t>
            </w:r>
            <w:r w:rsidRPr="005B51C9">
              <w:rPr>
                <w:rFonts w:ascii="Arial" w:hAnsi="Arial" w:cs="Arial"/>
              </w:rPr>
              <w:t xml:space="preserve"> :</w:t>
            </w:r>
          </w:p>
          <w:p w:rsidR="00A45251" w:rsidRPr="005B51C9" w:rsidRDefault="00A45251" w:rsidP="000D6689">
            <w:pPr>
              <w:shd w:val="clear" w:color="auto" w:fill="E7E6E6" w:themeFill="background2"/>
              <w:spacing w:line="360" w:lineRule="auto"/>
              <w:jc w:val="both"/>
              <w:rPr>
                <w:rFonts w:ascii="Arial" w:hAnsi="Arial" w:cs="Arial"/>
              </w:rPr>
            </w:pPr>
          </w:p>
          <w:p w:rsidR="00F330E9" w:rsidRPr="005B51C9" w:rsidRDefault="00F330E9" w:rsidP="000D6689">
            <w:pPr>
              <w:numPr>
                <w:ilvl w:val="0"/>
                <w:numId w:val="4"/>
              </w:numPr>
              <w:shd w:val="clear" w:color="auto" w:fill="E7E6E6" w:themeFill="background2"/>
              <w:spacing w:line="360" w:lineRule="auto"/>
              <w:jc w:val="both"/>
              <w:rPr>
                <w:rFonts w:ascii="Arial" w:hAnsi="Arial" w:cs="Arial"/>
              </w:rPr>
            </w:pPr>
            <w:r w:rsidRPr="005B51C9">
              <w:rPr>
                <w:rFonts w:ascii="Arial" w:hAnsi="Arial" w:cs="Arial"/>
              </w:rPr>
              <w:t>Distribution de la programmation dans les trois écoles primaires du quartier : St-Donat, Edward-Murphy et Louis-Dupire</w:t>
            </w:r>
          </w:p>
          <w:p w:rsidR="00F330E9" w:rsidRPr="005B51C9" w:rsidRDefault="00F330E9" w:rsidP="000D6689">
            <w:pPr>
              <w:numPr>
                <w:ilvl w:val="0"/>
                <w:numId w:val="4"/>
              </w:numPr>
              <w:shd w:val="clear" w:color="auto" w:fill="E7E6E6" w:themeFill="background2"/>
              <w:spacing w:line="360" w:lineRule="auto"/>
              <w:jc w:val="both"/>
              <w:rPr>
                <w:rFonts w:ascii="Arial" w:hAnsi="Arial" w:cs="Arial"/>
              </w:rPr>
            </w:pPr>
            <w:r w:rsidRPr="005B51C9">
              <w:rPr>
                <w:rFonts w:ascii="Arial" w:hAnsi="Arial" w:cs="Arial"/>
              </w:rPr>
              <w:t>Envoi d'une infolettre à nos participants existants</w:t>
            </w:r>
          </w:p>
          <w:p w:rsidR="00F330E9" w:rsidRDefault="00F330E9" w:rsidP="000D6689">
            <w:pPr>
              <w:numPr>
                <w:ilvl w:val="0"/>
                <w:numId w:val="4"/>
              </w:numPr>
              <w:shd w:val="clear" w:color="auto" w:fill="E7E6E6" w:themeFill="background2"/>
              <w:jc w:val="both"/>
              <w:rPr>
                <w:rFonts w:ascii="Arial" w:hAnsi="Arial" w:cs="Arial"/>
              </w:rPr>
            </w:pPr>
            <w:r w:rsidRPr="005B51C9">
              <w:rPr>
                <w:rFonts w:ascii="Arial" w:hAnsi="Arial" w:cs="Arial"/>
              </w:rPr>
              <w:t>Diffusion via Média post de Postes Canada, atteignant 4 800 foyers</w:t>
            </w:r>
          </w:p>
          <w:p w:rsidR="00A45251" w:rsidRPr="005B51C9" w:rsidRDefault="00A45251" w:rsidP="000D6689">
            <w:pPr>
              <w:shd w:val="clear" w:color="auto" w:fill="E7E6E6" w:themeFill="background2"/>
              <w:spacing w:line="360" w:lineRule="auto"/>
              <w:ind w:left="720"/>
              <w:jc w:val="both"/>
              <w:rPr>
                <w:rFonts w:ascii="Arial" w:hAnsi="Arial" w:cs="Arial"/>
              </w:rPr>
            </w:pPr>
          </w:p>
          <w:p w:rsidR="00F330E9" w:rsidRPr="005B51C9" w:rsidRDefault="00F330E9" w:rsidP="00A45251">
            <w:pPr>
              <w:spacing w:line="360" w:lineRule="auto"/>
              <w:jc w:val="both"/>
              <w:rPr>
                <w:rFonts w:ascii="Arial" w:hAnsi="Arial" w:cs="Arial"/>
              </w:rPr>
            </w:pPr>
            <w:r w:rsidRPr="005B51C9">
              <w:rPr>
                <w:rFonts w:ascii="Arial" w:hAnsi="Arial" w:cs="Arial"/>
              </w:rPr>
              <w:t xml:space="preserve">Cette approche diversifiée nous a permis de toucher à la fois nos participants réguliers et de nouveaux résidents du quartier, assurant une </w:t>
            </w:r>
            <w:r w:rsidR="00F46F7B">
              <w:rPr>
                <w:rFonts w:ascii="Arial" w:hAnsi="Arial" w:cs="Arial"/>
              </w:rPr>
              <w:t xml:space="preserve">plus </w:t>
            </w:r>
            <w:r w:rsidRPr="005B51C9">
              <w:rPr>
                <w:rFonts w:ascii="Arial" w:hAnsi="Arial" w:cs="Arial"/>
              </w:rPr>
              <w:t>large visibilité à notre offre d'activités automnales.</w:t>
            </w:r>
          </w:p>
          <w:p w:rsidR="00F330E9" w:rsidRPr="005B51C9" w:rsidRDefault="00F330E9" w:rsidP="00F330E9">
            <w:pPr>
              <w:spacing w:line="360" w:lineRule="auto"/>
              <w:jc w:val="both"/>
              <w:rPr>
                <w:rFonts w:ascii="Arial" w:hAnsi="Arial" w:cs="Arial"/>
              </w:rPr>
            </w:pPr>
          </w:p>
          <w:p w:rsidR="00F330E9" w:rsidRDefault="00F330E9" w:rsidP="00A45251">
            <w:pPr>
              <w:spacing w:line="360" w:lineRule="auto"/>
              <w:jc w:val="both"/>
              <w:rPr>
                <w:rFonts w:ascii="Arial" w:hAnsi="Arial" w:cs="Arial"/>
              </w:rPr>
            </w:pPr>
            <w:r w:rsidRPr="005B51C9">
              <w:rPr>
                <w:rFonts w:ascii="Arial" w:hAnsi="Arial" w:cs="Arial"/>
              </w:rPr>
              <w:t xml:space="preserve">La session d'automne 2023 a connu un franc succès avec un nombre d'inscriptions de </w:t>
            </w:r>
            <w:r w:rsidR="006525D6">
              <w:rPr>
                <w:rFonts w:ascii="Arial" w:hAnsi="Arial" w:cs="Arial"/>
              </w:rPr>
              <w:t>69</w:t>
            </w:r>
            <w:r w:rsidR="00FB221F">
              <w:rPr>
                <w:rFonts w:ascii="Arial" w:hAnsi="Arial" w:cs="Arial"/>
              </w:rPr>
              <w:t>6</w:t>
            </w:r>
            <w:r w:rsidRPr="005B51C9">
              <w:rPr>
                <w:rFonts w:ascii="Arial" w:hAnsi="Arial" w:cs="Arial"/>
              </w:rPr>
              <w:t xml:space="preserve"> participants.  Notre offre en loisirs s'est enrichi</w:t>
            </w:r>
            <w:r w:rsidR="00F46F7B">
              <w:rPr>
                <w:rFonts w:ascii="Arial" w:hAnsi="Arial" w:cs="Arial"/>
              </w:rPr>
              <w:t>e</w:t>
            </w:r>
            <w:r w:rsidRPr="005B51C9">
              <w:rPr>
                <w:rFonts w:ascii="Arial" w:hAnsi="Arial" w:cs="Arial"/>
              </w:rPr>
              <w:t xml:space="preserve"> de plusieurs nouvelles activités :</w:t>
            </w:r>
          </w:p>
          <w:p w:rsidR="00A45251" w:rsidRPr="005B51C9" w:rsidRDefault="00A45251" w:rsidP="00F330E9">
            <w:pPr>
              <w:spacing w:line="360" w:lineRule="auto"/>
              <w:jc w:val="both"/>
              <w:rPr>
                <w:rFonts w:ascii="Arial" w:hAnsi="Arial" w:cs="Arial"/>
              </w:rPr>
            </w:pPr>
          </w:p>
          <w:p w:rsidR="00F330E9" w:rsidRPr="005B51C9" w:rsidRDefault="00F330E9" w:rsidP="00F330E9">
            <w:pPr>
              <w:numPr>
                <w:ilvl w:val="0"/>
                <w:numId w:val="5"/>
              </w:numPr>
              <w:spacing w:line="360" w:lineRule="auto"/>
              <w:jc w:val="both"/>
              <w:rPr>
                <w:rFonts w:ascii="Arial" w:hAnsi="Arial" w:cs="Arial"/>
              </w:rPr>
            </w:pPr>
            <w:r w:rsidRPr="005B51C9">
              <w:rPr>
                <w:rFonts w:ascii="Arial" w:hAnsi="Arial" w:cs="Arial"/>
              </w:rPr>
              <w:t>Pour les jeunes :</w:t>
            </w:r>
            <w:r w:rsidR="00F46F7B">
              <w:rPr>
                <w:rFonts w:ascii="Arial" w:hAnsi="Arial" w:cs="Arial"/>
              </w:rPr>
              <w:t xml:space="preserve"> b</w:t>
            </w:r>
            <w:r w:rsidRPr="005B51C9">
              <w:rPr>
                <w:rFonts w:ascii="Arial" w:hAnsi="Arial" w:cs="Arial"/>
              </w:rPr>
              <w:t>asketball et échec</w:t>
            </w:r>
          </w:p>
          <w:p w:rsidR="00F330E9" w:rsidRPr="005B51C9" w:rsidRDefault="00F330E9" w:rsidP="00F330E9">
            <w:pPr>
              <w:numPr>
                <w:ilvl w:val="0"/>
                <w:numId w:val="5"/>
              </w:numPr>
              <w:spacing w:line="360" w:lineRule="auto"/>
              <w:jc w:val="both"/>
              <w:rPr>
                <w:rFonts w:ascii="Arial" w:hAnsi="Arial" w:cs="Arial"/>
              </w:rPr>
            </w:pPr>
            <w:r w:rsidRPr="005B51C9">
              <w:rPr>
                <w:rFonts w:ascii="Arial" w:hAnsi="Arial" w:cs="Arial"/>
              </w:rPr>
              <w:t xml:space="preserve">Pour les adultes : </w:t>
            </w:r>
            <w:r w:rsidR="00F46F7B">
              <w:rPr>
                <w:rFonts w:ascii="Arial" w:hAnsi="Arial" w:cs="Arial"/>
              </w:rPr>
              <w:t>c</w:t>
            </w:r>
            <w:r w:rsidRPr="005B51C9">
              <w:rPr>
                <w:rFonts w:ascii="Arial" w:hAnsi="Arial" w:cs="Arial"/>
              </w:rPr>
              <w:t>ardio tambour, danse latine</w:t>
            </w:r>
            <w:r w:rsidR="00F46F7B">
              <w:rPr>
                <w:rFonts w:ascii="Arial" w:hAnsi="Arial" w:cs="Arial"/>
              </w:rPr>
              <w:t>,</w:t>
            </w:r>
            <w:r w:rsidRPr="005B51C9">
              <w:rPr>
                <w:rFonts w:ascii="Arial" w:hAnsi="Arial" w:cs="Arial"/>
              </w:rPr>
              <w:t xml:space="preserve"> danse cardio et pickleball</w:t>
            </w:r>
          </w:p>
          <w:p w:rsidR="00F330E9" w:rsidRPr="005B51C9" w:rsidRDefault="00F330E9" w:rsidP="00F330E9">
            <w:pPr>
              <w:numPr>
                <w:ilvl w:val="0"/>
                <w:numId w:val="5"/>
              </w:numPr>
              <w:spacing w:line="360" w:lineRule="auto"/>
              <w:jc w:val="both"/>
              <w:rPr>
                <w:rFonts w:ascii="Arial" w:hAnsi="Arial" w:cs="Arial"/>
              </w:rPr>
            </w:pPr>
            <w:r w:rsidRPr="005B51C9">
              <w:rPr>
                <w:rFonts w:ascii="Arial" w:hAnsi="Arial" w:cs="Arial"/>
              </w:rPr>
              <w:t xml:space="preserve">Pour les seniors : </w:t>
            </w:r>
            <w:r w:rsidR="00F46F7B">
              <w:rPr>
                <w:rFonts w:ascii="Arial" w:hAnsi="Arial" w:cs="Arial"/>
              </w:rPr>
              <w:t>d</w:t>
            </w:r>
            <w:r w:rsidRPr="005B51C9">
              <w:rPr>
                <w:rFonts w:ascii="Arial" w:hAnsi="Arial" w:cs="Arial"/>
              </w:rPr>
              <w:t>anse et ligne et initiation à la tablette</w:t>
            </w:r>
          </w:p>
          <w:p w:rsidR="00F330E9" w:rsidRDefault="00F330E9" w:rsidP="006F06B2">
            <w:pPr>
              <w:jc w:val="both"/>
              <w:rPr>
                <w:rFonts w:ascii="Arial" w:hAnsi="Arial" w:cs="Arial"/>
              </w:rPr>
            </w:pPr>
          </w:p>
          <w:p w:rsidR="00F330E9" w:rsidRDefault="00F330E9" w:rsidP="006F06B2">
            <w:pPr>
              <w:jc w:val="both"/>
              <w:rPr>
                <w:rFonts w:ascii="Arial" w:hAnsi="Arial" w:cs="Arial"/>
              </w:rPr>
            </w:pPr>
          </w:p>
        </w:tc>
      </w:tr>
    </w:tbl>
    <w:p w:rsidR="00F330E9" w:rsidRDefault="00F330E9" w:rsidP="006F06B2">
      <w:pPr>
        <w:spacing w:line="240" w:lineRule="auto"/>
        <w:jc w:val="both"/>
        <w:rPr>
          <w:rFonts w:ascii="Arial" w:hAnsi="Arial" w:cs="Arial"/>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199"/>
      </w:tblGrid>
      <w:tr w:rsidR="00F330E9" w:rsidTr="009808E0">
        <w:tc>
          <w:tcPr>
            <w:tcW w:w="11199" w:type="dxa"/>
            <w:shd w:val="clear" w:color="auto" w:fill="E7E6E6" w:themeFill="background2"/>
          </w:tcPr>
          <w:p w:rsidR="00F330E9" w:rsidRDefault="00F330E9" w:rsidP="006F06B2">
            <w:pPr>
              <w:jc w:val="both"/>
              <w:rPr>
                <w:rFonts w:ascii="Arial" w:hAnsi="Arial" w:cs="Arial"/>
              </w:rPr>
            </w:pPr>
          </w:p>
          <w:p w:rsidR="00F330E9" w:rsidRDefault="00F330E9" w:rsidP="00F330E9">
            <w:pPr>
              <w:jc w:val="center"/>
              <w:rPr>
                <w:rFonts w:ascii="Arial" w:hAnsi="Arial" w:cs="Arial"/>
                <w:b/>
                <w:color w:val="1F3864" w:themeColor="accent1" w:themeShade="80"/>
              </w:rPr>
            </w:pPr>
            <w:r>
              <w:rPr>
                <w:rFonts w:ascii="Arial" w:hAnsi="Arial" w:cs="Arial"/>
                <w:b/>
                <w:color w:val="1F3864" w:themeColor="accent1" w:themeShade="80"/>
              </w:rPr>
              <w:t>Assemblée générale annuelle 2023</w:t>
            </w:r>
          </w:p>
          <w:p w:rsidR="00F330E9" w:rsidRDefault="00F330E9" w:rsidP="00F330E9">
            <w:pPr>
              <w:jc w:val="center"/>
              <w:rPr>
                <w:rFonts w:ascii="Arial" w:hAnsi="Arial" w:cs="Arial"/>
                <w:b/>
                <w:color w:val="1F3864" w:themeColor="accent1" w:themeShade="80"/>
              </w:rPr>
            </w:pPr>
          </w:p>
          <w:p w:rsidR="00F330E9" w:rsidRDefault="00F330E9" w:rsidP="00A45251">
            <w:pPr>
              <w:jc w:val="both"/>
              <w:rPr>
                <w:rFonts w:ascii="Arial" w:hAnsi="Arial" w:cs="Arial"/>
                <w:color w:val="000000" w:themeColor="text1"/>
              </w:rPr>
            </w:pPr>
            <w:r w:rsidRPr="005B51C9">
              <w:rPr>
                <w:rFonts w:ascii="Arial" w:hAnsi="Arial" w:cs="Arial"/>
                <w:color w:val="000000" w:themeColor="text1"/>
              </w:rPr>
              <w:t>Notre assemblée générale annuelle s'est tenue en septembre 2023. À cette occasion, nous avons présenté :</w:t>
            </w:r>
          </w:p>
          <w:p w:rsidR="00A45251" w:rsidRPr="005B51C9" w:rsidRDefault="00A45251" w:rsidP="00A45251">
            <w:pPr>
              <w:jc w:val="both"/>
              <w:rPr>
                <w:rFonts w:ascii="Arial" w:hAnsi="Arial" w:cs="Arial"/>
                <w:color w:val="000000" w:themeColor="text1"/>
              </w:rPr>
            </w:pPr>
          </w:p>
          <w:p w:rsidR="00F330E9" w:rsidRPr="005B51C9" w:rsidRDefault="00F330E9" w:rsidP="00F330E9">
            <w:pPr>
              <w:numPr>
                <w:ilvl w:val="0"/>
                <w:numId w:val="6"/>
              </w:numPr>
              <w:spacing w:line="360" w:lineRule="auto"/>
              <w:jc w:val="both"/>
              <w:rPr>
                <w:rFonts w:ascii="Arial" w:hAnsi="Arial" w:cs="Arial"/>
                <w:color w:val="000000" w:themeColor="text1"/>
              </w:rPr>
            </w:pPr>
            <w:r w:rsidRPr="005B51C9">
              <w:rPr>
                <w:rFonts w:ascii="Arial" w:hAnsi="Arial" w:cs="Arial"/>
                <w:color w:val="000000" w:themeColor="text1"/>
              </w:rPr>
              <w:t>Le bilan annuel des activités</w:t>
            </w:r>
          </w:p>
          <w:p w:rsidR="00F330E9" w:rsidRPr="005B51C9" w:rsidRDefault="00F330E9" w:rsidP="00F330E9">
            <w:pPr>
              <w:numPr>
                <w:ilvl w:val="0"/>
                <w:numId w:val="6"/>
              </w:numPr>
              <w:spacing w:line="360" w:lineRule="auto"/>
              <w:jc w:val="both"/>
              <w:rPr>
                <w:rFonts w:ascii="Arial" w:hAnsi="Arial" w:cs="Arial"/>
                <w:color w:val="000000" w:themeColor="text1"/>
              </w:rPr>
            </w:pPr>
            <w:r w:rsidRPr="005B51C9">
              <w:rPr>
                <w:rFonts w:ascii="Arial" w:hAnsi="Arial" w:cs="Arial"/>
                <w:color w:val="000000" w:themeColor="text1"/>
              </w:rPr>
              <w:t>Les états financiers de l'année écoulée</w:t>
            </w:r>
          </w:p>
          <w:p w:rsidR="00F330E9" w:rsidRPr="005B51C9" w:rsidRDefault="00F330E9" w:rsidP="00F330E9">
            <w:pPr>
              <w:numPr>
                <w:ilvl w:val="0"/>
                <w:numId w:val="6"/>
              </w:numPr>
              <w:spacing w:line="360" w:lineRule="auto"/>
              <w:jc w:val="both"/>
              <w:rPr>
                <w:rFonts w:ascii="Arial" w:hAnsi="Arial" w:cs="Arial"/>
                <w:color w:val="000000" w:themeColor="text1"/>
              </w:rPr>
            </w:pPr>
            <w:r w:rsidRPr="005B51C9">
              <w:rPr>
                <w:rFonts w:ascii="Arial" w:hAnsi="Arial" w:cs="Arial"/>
                <w:color w:val="000000" w:themeColor="text1"/>
              </w:rPr>
              <w:t>Le plan d'action 2023-2024</w:t>
            </w:r>
          </w:p>
          <w:p w:rsidR="00F330E9" w:rsidRDefault="00F330E9" w:rsidP="00A45251">
            <w:pPr>
              <w:numPr>
                <w:ilvl w:val="0"/>
                <w:numId w:val="6"/>
              </w:numPr>
              <w:jc w:val="both"/>
              <w:rPr>
                <w:rFonts w:ascii="Arial" w:hAnsi="Arial" w:cs="Arial"/>
                <w:color w:val="000000" w:themeColor="text1"/>
              </w:rPr>
            </w:pPr>
            <w:r w:rsidRPr="005B51C9">
              <w:rPr>
                <w:rFonts w:ascii="Arial" w:hAnsi="Arial" w:cs="Arial"/>
                <w:color w:val="000000" w:themeColor="text1"/>
              </w:rPr>
              <w:t>Les prévisions budgétaires 2023-2024</w:t>
            </w:r>
          </w:p>
          <w:p w:rsidR="00A45251" w:rsidRPr="005B51C9" w:rsidRDefault="00A45251" w:rsidP="00A45251">
            <w:pPr>
              <w:ind w:left="720"/>
              <w:jc w:val="both"/>
              <w:rPr>
                <w:rFonts w:ascii="Arial" w:hAnsi="Arial" w:cs="Arial"/>
                <w:color w:val="000000" w:themeColor="text1"/>
              </w:rPr>
            </w:pPr>
          </w:p>
          <w:p w:rsidR="00F330E9" w:rsidRDefault="00F330E9" w:rsidP="00A45251">
            <w:pPr>
              <w:spacing w:line="360" w:lineRule="auto"/>
              <w:jc w:val="both"/>
              <w:rPr>
                <w:rFonts w:ascii="Arial" w:hAnsi="Arial" w:cs="Arial"/>
              </w:rPr>
            </w:pPr>
            <w:r w:rsidRPr="005B51C9">
              <w:rPr>
                <w:rFonts w:ascii="Arial" w:hAnsi="Arial" w:cs="Arial"/>
                <w:color w:val="000000" w:themeColor="text1"/>
              </w:rPr>
              <w:t>Nous avons élu notre nouveau conseil d’administration et avons profité de l’occasion pour remercier les administrateurs sortants</w:t>
            </w:r>
            <w:r w:rsidR="00FB221F">
              <w:rPr>
                <w:rFonts w:ascii="Arial" w:hAnsi="Arial" w:cs="Arial"/>
                <w:color w:val="000000" w:themeColor="text1"/>
              </w:rPr>
              <w:t>, ainsi que les bénévoles des Troubadours</w:t>
            </w:r>
            <w:r w:rsidRPr="005B51C9">
              <w:rPr>
                <w:rFonts w:ascii="Arial" w:hAnsi="Arial" w:cs="Arial"/>
                <w:color w:val="000000" w:themeColor="text1"/>
              </w:rPr>
              <w:t>.</w:t>
            </w:r>
          </w:p>
          <w:p w:rsidR="00F330E9" w:rsidRDefault="00F330E9" w:rsidP="00A45251">
            <w:pPr>
              <w:jc w:val="both"/>
              <w:rPr>
                <w:rFonts w:ascii="Arial" w:hAnsi="Arial" w:cs="Arial"/>
              </w:rPr>
            </w:pPr>
          </w:p>
          <w:p w:rsidR="00F330E9" w:rsidRDefault="00F330E9" w:rsidP="006F06B2">
            <w:pPr>
              <w:jc w:val="both"/>
              <w:rPr>
                <w:rFonts w:ascii="Arial" w:hAnsi="Arial" w:cs="Arial"/>
              </w:rPr>
            </w:pPr>
          </w:p>
        </w:tc>
      </w:tr>
    </w:tbl>
    <w:p w:rsidR="00F330E9" w:rsidRDefault="00F330E9" w:rsidP="006F06B2">
      <w:pPr>
        <w:spacing w:line="240" w:lineRule="auto"/>
        <w:jc w:val="both"/>
        <w:rPr>
          <w:rFonts w:ascii="Arial"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9246DF" w:rsidTr="009808E0">
        <w:tc>
          <w:tcPr>
            <w:tcW w:w="11341" w:type="dxa"/>
            <w:shd w:val="clear" w:color="auto" w:fill="E7E6E6" w:themeFill="background2"/>
          </w:tcPr>
          <w:p w:rsidR="009246DF" w:rsidRDefault="009246DF" w:rsidP="005B51C9">
            <w:pPr>
              <w:spacing w:line="360" w:lineRule="auto"/>
              <w:jc w:val="both"/>
              <w:rPr>
                <w:rFonts w:ascii="Arial" w:hAnsi="Arial" w:cs="Arial"/>
              </w:rPr>
            </w:pPr>
          </w:p>
          <w:p w:rsidR="009246DF" w:rsidRDefault="009246DF" w:rsidP="009246DF">
            <w:pPr>
              <w:jc w:val="center"/>
              <w:rPr>
                <w:rFonts w:ascii="Arial" w:hAnsi="Arial" w:cs="Arial"/>
              </w:rPr>
            </w:pPr>
            <w:r>
              <w:rPr>
                <w:rFonts w:ascii="Arial" w:hAnsi="Arial" w:cs="Arial"/>
                <w:b/>
                <w:color w:val="1F3864" w:themeColor="accent1" w:themeShade="80"/>
              </w:rPr>
              <w:t>Plan d’aide du MESS et code de gouvernance</w:t>
            </w:r>
          </w:p>
          <w:p w:rsidR="009246DF" w:rsidRDefault="009246DF" w:rsidP="009246DF">
            <w:pPr>
              <w:jc w:val="center"/>
              <w:rPr>
                <w:rFonts w:ascii="Arial" w:hAnsi="Arial" w:cs="Arial"/>
              </w:rPr>
            </w:pPr>
          </w:p>
          <w:p w:rsidR="009246DF" w:rsidRPr="005B51C9" w:rsidRDefault="009246DF" w:rsidP="009246DF">
            <w:pPr>
              <w:spacing w:line="360" w:lineRule="auto"/>
              <w:jc w:val="both"/>
              <w:rPr>
                <w:rFonts w:ascii="Arial" w:hAnsi="Arial" w:cs="Arial"/>
                <w:color w:val="000000" w:themeColor="text1"/>
              </w:rPr>
            </w:pPr>
            <w:r w:rsidRPr="005B51C9">
              <w:rPr>
                <w:rFonts w:ascii="Arial" w:hAnsi="Arial" w:cs="Arial"/>
                <w:color w:val="000000" w:themeColor="text1"/>
              </w:rPr>
              <w:t xml:space="preserve">Dans le cadre de notre obligation </w:t>
            </w:r>
            <w:r>
              <w:rPr>
                <w:rFonts w:ascii="Arial" w:hAnsi="Arial" w:cs="Arial"/>
                <w:color w:val="000000" w:themeColor="text1"/>
              </w:rPr>
              <w:t xml:space="preserve">de nous conformer </w:t>
            </w:r>
            <w:r w:rsidRPr="005B51C9">
              <w:rPr>
                <w:rFonts w:ascii="Arial" w:hAnsi="Arial" w:cs="Arial"/>
                <w:color w:val="000000" w:themeColor="text1"/>
              </w:rPr>
              <w:t>au code de gouvernance du Ministère de l'Éducation et de l'Enseignement Supérieur (MEES), nous avons bénéficié du support juridique du Regroupement Loisir et Sport du Québec (RLSQ).  Le MEES nous a offert 5 heures de consultation sans frais, auxquelles nous avons ajouté 5 heures supplémentaires à nos frais.  Le RLSQ a examiné l'ensemble des recommandations du Ministère et nous a proposé une version modifiée</w:t>
            </w:r>
            <w:r w:rsidR="00264502">
              <w:rPr>
                <w:rFonts w:ascii="Arial" w:hAnsi="Arial" w:cs="Arial"/>
                <w:color w:val="000000" w:themeColor="text1"/>
              </w:rPr>
              <w:t xml:space="preserve"> du texte de nos règlements généraux</w:t>
            </w:r>
            <w:r w:rsidRPr="005B51C9">
              <w:rPr>
                <w:rFonts w:ascii="Arial" w:hAnsi="Arial" w:cs="Arial"/>
                <w:color w:val="000000" w:themeColor="text1"/>
              </w:rPr>
              <w:t xml:space="preserve">.  </w:t>
            </w:r>
          </w:p>
          <w:p w:rsidR="009246DF" w:rsidRPr="005B51C9" w:rsidRDefault="009246DF" w:rsidP="009246DF">
            <w:pPr>
              <w:spacing w:line="360" w:lineRule="auto"/>
              <w:jc w:val="both"/>
              <w:rPr>
                <w:rFonts w:ascii="Arial" w:hAnsi="Arial" w:cs="Arial"/>
                <w:color w:val="000000" w:themeColor="text1"/>
              </w:rPr>
            </w:pPr>
          </w:p>
          <w:p w:rsidR="009246DF" w:rsidRPr="005B51C9" w:rsidRDefault="00264502" w:rsidP="009246DF">
            <w:pPr>
              <w:spacing w:line="360" w:lineRule="auto"/>
              <w:jc w:val="both"/>
              <w:rPr>
                <w:rFonts w:ascii="Arial" w:hAnsi="Arial" w:cs="Arial"/>
                <w:color w:val="000000" w:themeColor="text1"/>
              </w:rPr>
            </w:pPr>
            <w:r>
              <w:rPr>
                <w:rFonts w:ascii="Arial" w:hAnsi="Arial" w:cs="Arial"/>
                <w:color w:val="000000" w:themeColor="text1"/>
              </w:rPr>
              <w:t>Parmi les modifications qui ont dû être apportées, un</w:t>
            </w:r>
            <w:r w:rsidR="009246DF" w:rsidRPr="005B51C9">
              <w:rPr>
                <w:rFonts w:ascii="Arial" w:hAnsi="Arial" w:cs="Arial"/>
                <w:color w:val="000000" w:themeColor="text1"/>
              </w:rPr>
              <w:t xml:space="preserve"> calendrier de planification du CA a été élaboré,</w:t>
            </w:r>
            <w:r>
              <w:rPr>
                <w:rFonts w:ascii="Arial" w:hAnsi="Arial" w:cs="Arial"/>
                <w:color w:val="000000" w:themeColor="text1"/>
              </w:rPr>
              <w:t xml:space="preserve"> un formulaire de déclaration de conflit d’intérêts</w:t>
            </w:r>
            <w:r w:rsidR="009246DF" w:rsidRPr="005B51C9">
              <w:rPr>
                <w:rFonts w:ascii="Arial" w:hAnsi="Arial" w:cs="Arial"/>
                <w:color w:val="000000" w:themeColor="text1"/>
              </w:rPr>
              <w:t xml:space="preserve"> </w:t>
            </w:r>
            <w:r>
              <w:rPr>
                <w:rFonts w:ascii="Arial" w:hAnsi="Arial" w:cs="Arial"/>
                <w:color w:val="000000" w:themeColor="text1"/>
              </w:rPr>
              <w:t xml:space="preserve">pour les membres </w:t>
            </w:r>
            <w:r w:rsidR="009246DF" w:rsidRPr="005B51C9">
              <w:rPr>
                <w:rFonts w:ascii="Arial" w:hAnsi="Arial" w:cs="Arial"/>
                <w:color w:val="000000" w:themeColor="text1"/>
              </w:rPr>
              <w:t xml:space="preserve">du CA </w:t>
            </w:r>
            <w:r>
              <w:rPr>
                <w:rFonts w:ascii="Arial" w:hAnsi="Arial" w:cs="Arial"/>
                <w:color w:val="000000" w:themeColor="text1"/>
              </w:rPr>
              <w:t xml:space="preserve">a été </w:t>
            </w:r>
            <w:r w:rsidR="009246DF" w:rsidRPr="005B51C9">
              <w:rPr>
                <w:rFonts w:ascii="Arial" w:hAnsi="Arial" w:cs="Arial"/>
                <w:color w:val="000000" w:themeColor="text1"/>
              </w:rPr>
              <w:t>complété</w:t>
            </w:r>
            <w:r>
              <w:rPr>
                <w:rFonts w:ascii="Arial" w:hAnsi="Arial" w:cs="Arial"/>
                <w:color w:val="000000" w:themeColor="text1"/>
              </w:rPr>
              <w:t xml:space="preserve">, de même qu’une politique en matière de conflit d’intérêts. Un plan d’accueil pour les nouveaux administrateurs a également été </w:t>
            </w:r>
            <w:r w:rsidR="00FB221F">
              <w:rPr>
                <w:rFonts w:ascii="Arial" w:hAnsi="Arial" w:cs="Arial"/>
                <w:color w:val="000000" w:themeColor="text1"/>
              </w:rPr>
              <w:t>rédigé</w:t>
            </w:r>
            <w:r>
              <w:rPr>
                <w:rFonts w:ascii="Arial" w:hAnsi="Arial" w:cs="Arial"/>
                <w:color w:val="000000" w:themeColor="text1"/>
              </w:rPr>
              <w:t>.</w:t>
            </w:r>
            <w:r w:rsidR="009246DF" w:rsidRPr="005B51C9">
              <w:rPr>
                <w:rFonts w:ascii="Arial" w:hAnsi="Arial" w:cs="Arial"/>
                <w:color w:val="000000" w:themeColor="text1"/>
              </w:rPr>
              <w:t xml:space="preserve">  Une assemblée générale extraordinaire (AGEX) s’est tenue </w:t>
            </w:r>
            <w:r>
              <w:rPr>
                <w:rFonts w:ascii="Arial" w:hAnsi="Arial" w:cs="Arial"/>
                <w:color w:val="000000" w:themeColor="text1"/>
              </w:rPr>
              <w:t xml:space="preserve">en </w:t>
            </w:r>
            <w:r w:rsidR="009246DF" w:rsidRPr="005B51C9">
              <w:rPr>
                <w:rFonts w:ascii="Arial" w:hAnsi="Arial" w:cs="Arial"/>
                <w:color w:val="000000" w:themeColor="text1"/>
              </w:rPr>
              <w:t>décembre 2023 pour faire adopter ces nouveaux règlements. Nous avons profité de cette assemblée pour modifier nos lettres patentes supplémentaires concernant l'augmentation du nombre de personnes siégeant au conseil d'administration, passant de 4 à 7 membres.</w:t>
            </w:r>
          </w:p>
          <w:p w:rsidR="009246DF" w:rsidRPr="005B51C9" w:rsidRDefault="009246DF" w:rsidP="009246DF">
            <w:pPr>
              <w:spacing w:line="360" w:lineRule="auto"/>
              <w:jc w:val="both"/>
              <w:rPr>
                <w:rFonts w:ascii="Arial" w:hAnsi="Arial" w:cs="Arial"/>
                <w:color w:val="000000" w:themeColor="text1"/>
              </w:rPr>
            </w:pPr>
          </w:p>
          <w:p w:rsidR="009246DF" w:rsidRDefault="009246DF" w:rsidP="00243AFD">
            <w:pPr>
              <w:spacing w:line="360" w:lineRule="auto"/>
              <w:jc w:val="both"/>
              <w:rPr>
                <w:rFonts w:ascii="Arial" w:hAnsi="Arial" w:cs="Arial"/>
              </w:rPr>
            </w:pPr>
            <w:r w:rsidRPr="005B51C9">
              <w:rPr>
                <w:rFonts w:ascii="Arial" w:hAnsi="Arial" w:cs="Arial"/>
                <w:color w:val="000000" w:themeColor="text1"/>
              </w:rPr>
              <w:t xml:space="preserve">Par ailleurs, nous avons ajouté un bouton "Je porte plainte" et une page dédiée à la gouvernance sur notre site </w:t>
            </w:r>
            <w:r w:rsidR="00264502">
              <w:rPr>
                <w:rFonts w:ascii="Arial" w:hAnsi="Arial" w:cs="Arial"/>
                <w:color w:val="000000" w:themeColor="text1"/>
              </w:rPr>
              <w:t>w</w:t>
            </w:r>
            <w:r w:rsidRPr="005B51C9">
              <w:rPr>
                <w:rFonts w:ascii="Arial" w:hAnsi="Arial" w:cs="Arial"/>
                <w:color w:val="000000" w:themeColor="text1"/>
              </w:rPr>
              <w:t xml:space="preserve">eb. </w:t>
            </w:r>
            <w:r w:rsidR="00264502">
              <w:rPr>
                <w:rFonts w:ascii="Arial" w:hAnsi="Arial" w:cs="Arial"/>
                <w:color w:val="000000" w:themeColor="text1"/>
              </w:rPr>
              <w:t>Nous avons également dû rédiger une politique</w:t>
            </w:r>
            <w:r w:rsidRPr="005B51C9">
              <w:rPr>
                <w:rFonts w:ascii="Arial" w:hAnsi="Arial" w:cs="Arial"/>
                <w:color w:val="000000" w:themeColor="text1"/>
              </w:rPr>
              <w:t xml:space="preserve"> </w:t>
            </w:r>
            <w:r w:rsidR="00264502">
              <w:rPr>
                <w:rFonts w:ascii="Arial" w:hAnsi="Arial" w:cs="Arial"/>
                <w:color w:val="000000" w:themeColor="text1"/>
              </w:rPr>
              <w:t xml:space="preserve">en matière de protection de l’intégrité et une procédure en cas de plainte. </w:t>
            </w:r>
            <w:r w:rsidRPr="005B51C9">
              <w:rPr>
                <w:rFonts w:ascii="Arial" w:hAnsi="Arial" w:cs="Arial"/>
                <w:color w:val="000000" w:themeColor="text1"/>
              </w:rPr>
              <w:t xml:space="preserve">Ces éléments étaient requis au code de gouvernance avant la date butoir du 15 février 2024. </w:t>
            </w:r>
          </w:p>
        </w:tc>
      </w:tr>
    </w:tbl>
    <w:p w:rsidR="00283C46" w:rsidRPr="005B51C9" w:rsidRDefault="00283C46" w:rsidP="005B51C9">
      <w:pPr>
        <w:spacing w:line="360" w:lineRule="auto"/>
        <w:ind w:left="720"/>
        <w:jc w:val="both"/>
        <w:rPr>
          <w:rFonts w:ascii="Arial"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264502" w:rsidTr="009808E0">
        <w:tc>
          <w:tcPr>
            <w:tcW w:w="11341" w:type="dxa"/>
            <w:shd w:val="clear" w:color="auto" w:fill="E7E6E6" w:themeFill="background2"/>
          </w:tcPr>
          <w:p w:rsidR="00264502" w:rsidRDefault="00264502" w:rsidP="005B51C9">
            <w:pPr>
              <w:jc w:val="both"/>
              <w:rPr>
                <w:rFonts w:ascii="Arial" w:eastAsia="Cambria" w:hAnsi="Arial" w:cs="Arial"/>
                <w:b/>
                <w:bCs/>
              </w:rPr>
            </w:pPr>
          </w:p>
          <w:p w:rsidR="00264502" w:rsidRDefault="00264502" w:rsidP="00264502">
            <w:pPr>
              <w:jc w:val="center"/>
              <w:rPr>
                <w:rFonts w:ascii="Arial" w:eastAsia="Cambria" w:hAnsi="Arial" w:cs="Arial"/>
                <w:b/>
                <w:bCs/>
                <w:color w:val="1F3864" w:themeColor="accent1" w:themeShade="80"/>
              </w:rPr>
            </w:pPr>
            <w:r>
              <w:rPr>
                <w:rFonts w:ascii="Arial" w:eastAsia="Cambria" w:hAnsi="Arial" w:cs="Arial"/>
                <w:b/>
                <w:bCs/>
                <w:color w:val="1F3864" w:themeColor="accent1" w:themeShade="80"/>
              </w:rPr>
              <w:t>Implication dans les conseils d’administration</w:t>
            </w:r>
          </w:p>
          <w:p w:rsidR="00264502" w:rsidRDefault="00264502" w:rsidP="00264502">
            <w:pPr>
              <w:jc w:val="center"/>
              <w:rPr>
                <w:rFonts w:ascii="Arial" w:eastAsia="Cambria" w:hAnsi="Arial" w:cs="Arial"/>
                <w:b/>
                <w:bCs/>
                <w:color w:val="1F3864" w:themeColor="accent1" w:themeShade="80"/>
              </w:rPr>
            </w:pPr>
          </w:p>
          <w:p w:rsidR="00283C46" w:rsidRDefault="00264502" w:rsidP="00243AFD">
            <w:pPr>
              <w:spacing w:line="360" w:lineRule="auto"/>
              <w:jc w:val="both"/>
              <w:rPr>
                <w:rFonts w:ascii="Arial" w:eastAsia="Cambria" w:hAnsi="Arial" w:cs="Arial"/>
                <w:b/>
                <w:bCs/>
              </w:rPr>
            </w:pPr>
            <w:r w:rsidRPr="005B51C9">
              <w:rPr>
                <w:rFonts w:ascii="Arial" w:hAnsi="Arial" w:cs="Arial"/>
                <w:color w:val="000000" w:themeColor="text1"/>
              </w:rPr>
              <w:t>La direction générale a poursuivi son engagement pour une seizième année consécutive au conseil d'administration de la Fédération québécoise des centres communautaires de loisirs (FQCCL). En parallèle, elle a siégé également au conseil d'établissement de l'école primaire Saint-Donat pour une troisième année, en tant que membre représentante</w:t>
            </w:r>
            <w:r w:rsidR="00A45EF1">
              <w:rPr>
                <w:rFonts w:ascii="Arial" w:hAnsi="Arial" w:cs="Arial"/>
                <w:color w:val="000000" w:themeColor="text1"/>
              </w:rPr>
              <w:t xml:space="preserve"> de</w:t>
            </w:r>
            <w:r w:rsidRPr="005B51C9">
              <w:rPr>
                <w:rFonts w:ascii="Arial" w:hAnsi="Arial" w:cs="Arial"/>
                <w:color w:val="000000" w:themeColor="text1"/>
              </w:rPr>
              <w:t xml:space="preserve"> la communauté.</w:t>
            </w:r>
          </w:p>
        </w:tc>
      </w:tr>
    </w:tbl>
    <w:p w:rsidR="00A45EF1" w:rsidRDefault="00A45EF1"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341"/>
      </w:tblGrid>
      <w:tr w:rsidR="00A45EF1" w:rsidTr="009808E0">
        <w:tc>
          <w:tcPr>
            <w:tcW w:w="11341" w:type="dxa"/>
            <w:shd w:val="clear" w:color="auto" w:fill="E7E6E6" w:themeFill="background2"/>
          </w:tcPr>
          <w:p w:rsidR="00A45EF1" w:rsidRDefault="00A45EF1" w:rsidP="005B51C9">
            <w:pPr>
              <w:spacing w:line="360" w:lineRule="auto"/>
              <w:jc w:val="both"/>
              <w:rPr>
                <w:rFonts w:ascii="Arial" w:hAnsi="Arial" w:cs="Arial"/>
                <w:color w:val="000000" w:themeColor="text1"/>
              </w:rPr>
            </w:pPr>
          </w:p>
          <w:p w:rsidR="00A45EF1" w:rsidRDefault="00A45EF1" w:rsidP="00A45EF1">
            <w:pPr>
              <w:jc w:val="center"/>
              <w:rPr>
                <w:rFonts w:ascii="Arial" w:hAnsi="Arial" w:cs="Arial"/>
                <w:b/>
                <w:color w:val="1F3864" w:themeColor="accent1" w:themeShade="80"/>
              </w:rPr>
            </w:pPr>
            <w:r>
              <w:rPr>
                <w:rFonts w:ascii="Arial" w:hAnsi="Arial" w:cs="Arial"/>
                <w:b/>
                <w:color w:val="1F3864" w:themeColor="accent1" w:themeShade="80"/>
              </w:rPr>
              <w:t>Distribution de bonbons – Soirée de l’Halloween</w:t>
            </w:r>
          </w:p>
          <w:p w:rsidR="00A45EF1" w:rsidRDefault="00A45EF1" w:rsidP="00A45EF1">
            <w:pPr>
              <w:jc w:val="center"/>
              <w:rPr>
                <w:rFonts w:ascii="Arial" w:hAnsi="Arial" w:cs="Arial"/>
                <w:b/>
                <w:color w:val="1F3864" w:themeColor="accent1" w:themeShade="80"/>
              </w:rPr>
            </w:pPr>
          </w:p>
          <w:p w:rsidR="00A45EF1" w:rsidRDefault="00A45EF1" w:rsidP="00283C46">
            <w:pPr>
              <w:spacing w:line="360" w:lineRule="auto"/>
              <w:jc w:val="both"/>
              <w:rPr>
                <w:rFonts w:ascii="Arial" w:hAnsi="Arial" w:cs="Arial"/>
                <w:color w:val="000000" w:themeColor="text1"/>
              </w:rPr>
            </w:pPr>
            <w:r w:rsidRPr="005B51C9">
              <w:rPr>
                <w:rFonts w:ascii="Arial" w:hAnsi="Arial" w:cs="Arial"/>
                <w:color w:val="000000" w:themeColor="text1"/>
              </w:rPr>
              <w:t xml:space="preserve">Pour l'Halloween, notre équipe d'animation du camp de jour, déguisée pour l'occasion, a organisé une distribution de bonbons aux enfants, agrémentée d'un mini photo Booth (cabine photo).  L'événement a attiré de nombreuses familles tout au long de la soirée, ainsi que les jeunes qui </w:t>
            </w:r>
            <w:r w:rsidR="007F7E9A">
              <w:rPr>
                <w:rFonts w:ascii="Arial" w:hAnsi="Arial" w:cs="Arial"/>
                <w:color w:val="000000" w:themeColor="text1"/>
              </w:rPr>
              <w:t xml:space="preserve">participaient aux </w:t>
            </w:r>
            <w:r w:rsidRPr="005B51C9">
              <w:rPr>
                <w:rFonts w:ascii="Arial" w:hAnsi="Arial" w:cs="Arial"/>
                <w:color w:val="000000" w:themeColor="text1"/>
              </w:rPr>
              <w:t>activités dans notre centre cette journée</w:t>
            </w:r>
            <w:r w:rsidR="007F7E9A">
              <w:rPr>
                <w:rFonts w:ascii="Arial" w:hAnsi="Arial" w:cs="Arial"/>
                <w:color w:val="000000" w:themeColor="text1"/>
              </w:rPr>
              <w:t>-là</w:t>
            </w:r>
            <w:r>
              <w:rPr>
                <w:rFonts w:ascii="Arial" w:hAnsi="Arial" w:cs="Arial"/>
                <w:color w:val="000000" w:themeColor="text1"/>
              </w:rPr>
              <w:t>.</w:t>
            </w:r>
          </w:p>
        </w:tc>
      </w:tr>
      <w:tr w:rsidR="00A45EF1" w:rsidTr="009808E0">
        <w:tc>
          <w:tcPr>
            <w:tcW w:w="11341" w:type="dxa"/>
            <w:shd w:val="clear" w:color="auto" w:fill="E7E6E6" w:themeFill="background2"/>
          </w:tcPr>
          <w:p w:rsidR="00A45EF1" w:rsidRDefault="00A45EF1" w:rsidP="005B51C9">
            <w:pPr>
              <w:jc w:val="both"/>
              <w:rPr>
                <w:rFonts w:ascii="Arial" w:eastAsia="Cambria" w:hAnsi="Arial" w:cs="Arial"/>
                <w:u w:val="single"/>
              </w:rPr>
            </w:pPr>
          </w:p>
          <w:p w:rsidR="00A45EF1" w:rsidRDefault="00A45EF1" w:rsidP="00A45EF1">
            <w:pPr>
              <w:jc w:val="center"/>
              <w:rPr>
                <w:rFonts w:ascii="Arial" w:eastAsia="Cambria" w:hAnsi="Arial" w:cs="Arial"/>
                <w:b/>
                <w:color w:val="1F3864" w:themeColor="accent1" w:themeShade="80"/>
              </w:rPr>
            </w:pPr>
            <w:r>
              <w:rPr>
                <w:rFonts w:ascii="Arial" w:eastAsia="Cambria" w:hAnsi="Arial" w:cs="Arial"/>
                <w:b/>
                <w:color w:val="1F3864" w:themeColor="accent1" w:themeShade="80"/>
              </w:rPr>
              <w:t>Événement bénéfice de la Maison des jeunes MAGI</w:t>
            </w:r>
          </w:p>
          <w:p w:rsidR="00A45EF1" w:rsidRDefault="00A45EF1" w:rsidP="00A45EF1">
            <w:pPr>
              <w:jc w:val="center"/>
              <w:rPr>
                <w:rFonts w:ascii="Arial" w:eastAsia="Cambria" w:hAnsi="Arial" w:cs="Arial"/>
                <w:b/>
                <w:color w:val="1F3864" w:themeColor="accent1" w:themeShade="80"/>
              </w:rPr>
            </w:pPr>
          </w:p>
          <w:p w:rsidR="00A45EF1" w:rsidRDefault="00A45EF1" w:rsidP="00243AFD">
            <w:pPr>
              <w:spacing w:line="360" w:lineRule="auto"/>
              <w:jc w:val="both"/>
              <w:rPr>
                <w:rFonts w:ascii="Arial" w:eastAsia="Cambria" w:hAnsi="Arial" w:cs="Arial"/>
                <w:u w:val="single"/>
              </w:rPr>
            </w:pPr>
            <w:r w:rsidRPr="005B51C9">
              <w:rPr>
                <w:rFonts w:ascii="Arial" w:hAnsi="Arial" w:cs="Arial"/>
                <w:color w:val="000000" w:themeColor="text1"/>
              </w:rPr>
              <w:t>Le 15 novembre, nous avons pris part à l'événement bénéfice de la Maison des jeunes MAGI, qui s'est tenu à l'école des métiers de l'aérospatiale.</w:t>
            </w:r>
            <w:r w:rsidR="00283C46">
              <w:rPr>
                <w:rFonts w:ascii="Arial" w:hAnsi="Arial" w:cs="Arial"/>
                <w:color w:val="000000" w:themeColor="text1"/>
              </w:rPr>
              <w:t xml:space="preserve"> </w:t>
            </w:r>
          </w:p>
        </w:tc>
      </w:tr>
    </w:tbl>
    <w:p w:rsidR="00392C50" w:rsidRPr="005B51C9" w:rsidRDefault="00392C50" w:rsidP="005B51C9">
      <w:pPr>
        <w:shd w:val="clear" w:color="auto" w:fill="FFFFFF"/>
        <w:jc w:val="both"/>
        <w:rPr>
          <w:rFonts w:ascii="Arial" w:eastAsia="Cambria" w:hAnsi="Arial" w:cs="Arial"/>
          <w:u w:val="single"/>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A45EF1" w:rsidTr="009808E0">
        <w:tc>
          <w:tcPr>
            <w:tcW w:w="11341" w:type="dxa"/>
            <w:shd w:val="clear" w:color="auto" w:fill="E7E6E6" w:themeFill="background2"/>
          </w:tcPr>
          <w:p w:rsidR="00A45EF1" w:rsidRDefault="00A45EF1" w:rsidP="005B51C9">
            <w:pPr>
              <w:spacing w:line="360" w:lineRule="auto"/>
              <w:jc w:val="both"/>
              <w:rPr>
                <w:rFonts w:ascii="Arial" w:hAnsi="Arial" w:cs="Arial"/>
                <w:b/>
                <w:bCs/>
                <w:color w:val="000000" w:themeColor="text1"/>
              </w:rPr>
            </w:pPr>
          </w:p>
          <w:p w:rsidR="00A45EF1" w:rsidRDefault="00A45EF1" w:rsidP="00A45EF1">
            <w:pPr>
              <w:jc w:val="center"/>
              <w:rPr>
                <w:rFonts w:ascii="Arial" w:hAnsi="Arial" w:cs="Arial"/>
                <w:b/>
                <w:bCs/>
                <w:color w:val="1F3864" w:themeColor="accent1" w:themeShade="80"/>
              </w:rPr>
            </w:pPr>
            <w:r>
              <w:rPr>
                <w:rFonts w:ascii="Arial" w:hAnsi="Arial" w:cs="Arial"/>
                <w:b/>
                <w:bCs/>
                <w:color w:val="1F3864" w:themeColor="accent1" w:themeShade="80"/>
              </w:rPr>
              <w:t xml:space="preserve">Fédération des centres communautaires de loisir - AGA et journées de formation </w:t>
            </w:r>
          </w:p>
          <w:p w:rsidR="00A45EF1" w:rsidRDefault="00A45EF1" w:rsidP="00A45EF1">
            <w:pPr>
              <w:jc w:val="center"/>
              <w:rPr>
                <w:rFonts w:ascii="Arial" w:hAnsi="Arial" w:cs="Arial"/>
                <w:b/>
                <w:bCs/>
                <w:color w:val="1F3864" w:themeColor="accent1" w:themeShade="80"/>
              </w:rPr>
            </w:pPr>
          </w:p>
          <w:p w:rsidR="00A45EF1" w:rsidRDefault="00A45EF1" w:rsidP="00243AFD">
            <w:pPr>
              <w:spacing w:line="360" w:lineRule="auto"/>
              <w:jc w:val="both"/>
              <w:rPr>
                <w:rFonts w:ascii="Arial" w:hAnsi="Arial" w:cs="Arial"/>
                <w:b/>
                <w:bCs/>
                <w:color w:val="000000" w:themeColor="text1"/>
              </w:rPr>
            </w:pPr>
            <w:r w:rsidRPr="005B51C9">
              <w:rPr>
                <w:rFonts w:ascii="Arial" w:hAnsi="Arial" w:cs="Arial"/>
                <w:color w:val="000000" w:themeColor="text1"/>
              </w:rPr>
              <w:t xml:space="preserve">La directrice générale et la directrice adjointe ont assisté à un événement de deux jours de la FQCCL à Québec, comprenant formations, conférences, ateliers et l'AGA.  Elles ont apprécié les échanges, les activités et le réseautage entre les CCL. La directrice du CRC a renouvelé son mandat de deux ans au CA de la FQCCL, poursuivant ainsi son engagement </w:t>
            </w:r>
            <w:r w:rsidR="00283C46">
              <w:rPr>
                <w:rFonts w:ascii="Arial" w:hAnsi="Arial" w:cs="Arial"/>
                <w:color w:val="000000" w:themeColor="text1"/>
              </w:rPr>
              <w:t xml:space="preserve">qui dure depuis maintenant </w:t>
            </w:r>
            <w:r w:rsidRPr="005B51C9">
              <w:rPr>
                <w:rFonts w:ascii="Arial" w:hAnsi="Arial" w:cs="Arial"/>
                <w:color w:val="000000" w:themeColor="text1"/>
              </w:rPr>
              <w:t>16 ans.</w:t>
            </w:r>
          </w:p>
        </w:tc>
      </w:tr>
    </w:tbl>
    <w:p w:rsidR="005B51C9" w:rsidRDefault="005B51C9" w:rsidP="005B51C9">
      <w:pPr>
        <w:spacing w:line="360" w:lineRule="auto"/>
        <w:jc w:val="both"/>
        <w:rPr>
          <w:rFonts w:ascii="Arial" w:hAnsi="Arial" w:cs="Arial"/>
          <w:b/>
          <w:bCs/>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A45EF1" w:rsidTr="009808E0">
        <w:tc>
          <w:tcPr>
            <w:tcW w:w="11341" w:type="dxa"/>
            <w:shd w:val="clear" w:color="auto" w:fill="E7E6E6" w:themeFill="background2"/>
          </w:tcPr>
          <w:p w:rsidR="00A45EF1" w:rsidRDefault="00A45EF1" w:rsidP="005B51C9">
            <w:pPr>
              <w:spacing w:line="360" w:lineRule="auto"/>
              <w:jc w:val="both"/>
              <w:rPr>
                <w:rFonts w:ascii="Arial" w:hAnsi="Arial" w:cs="Arial"/>
                <w:color w:val="000000" w:themeColor="text1"/>
              </w:rPr>
            </w:pPr>
          </w:p>
          <w:p w:rsidR="00A45EF1" w:rsidRDefault="00A45EF1" w:rsidP="00A45EF1">
            <w:pPr>
              <w:jc w:val="center"/>
              <w:rPr>
                <w:rFonts w:ascii="Arial" w:hAnsi="Arial" w:cs="Arial"/>
                <w:b/>
                <w:color w:val="1F3864" w:themeColor="accent1" w:themeShade="80"/>
              </w:rPr>
            </w:pPr>
            <w:r>
              <w:rPr>
                <w:rFonts w:ascii="Arial" w:hAnsi="Arial" w:cs="Arial"/>
                <w:b/>
                <w:color w:val="1F3864" w:themeColor="accent1" w:themeShade="80"/>
              </w:rPr>
              <w:t>Comités des bénévoles – Aînés au cœur du quartier</w:t>
            </w:r>
          </w:p>
          <w:p w:rsidR="00A45EF1" w:rsidRDefault="00A45EF1" w:rsidP="00A45EF1">
            <w:pPr>
              <w:jc w:val="center"/>
              <w:rPr>
                <w:rFonts w:ascii="Arial" w:hAnsi="Arial" w:cs="Arial"/>
                <w:b/>
                <w:color w:val="1F3864" w:themeColor="accent1" w:themeShade="80"/>
              </w:rPr>
            </w:pPr>
          </w:p>
          <w:p w:rsidR="00A45EF1" w:rsidRDefault="00A45EF1" w:rsidP="00392C50">
            <w:pPr>
              <w:spacing w:line="360" w:lineRule="auto"/>
              <w:jc w:val="both"/>
              <w:rPr>
                <w:rFonts w:ascii="Arial" w:hAnsi="Arial" w:cs="Arial"/>
                <w:color w:val="000000" w:themeColor="text1"/>
              </w:rPr>
            </w:pPr>
            <w:r w:rsidRPr="005B51C9">
              <w:rPr>
                <w:rFonts w:ascii="Arial" w:hAnsi="Arial" w:cs="Arial"/>
                <w:color w:val="000000" w:themeColor="text1"/>
              </w:rPr>
              <w:t>Au cours de la dernière année, le comité a organisé diverses activités pour les aînés, incluant des ateliers culinaires intergénérationnels, de cuisine au tofu, de chocolat ainsi qu'une séance de confection de cartes de Noël. De plus, grâce à une collaboration avec la Maison de la culture Mercier, les aînés ont pu bénéficier de billets gratuits pour une variété de spectacles tout au long de l'année.</w:t>
            </w:r>
          </w:p>
        </w:tc>
      </w:tr>
    </w:tbl>
    <w:p w:rsidR="00392C50" w:rsidRPr="005B51C9" w:rsidRDefault="00392C50"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199"/>
      </w:tblGrid>
      <w:tr w:rsidR="00283C46" w:rsidTr="009808E0">
        <w:tc>
          <w:tcPr>
            <w:tcW w:w="11199" w:type="dxa"/>
            <w:shd w:val="clear" w:color="auto" w:fill="E7E6E6" w:themeFill="background2"/>
          </w:tcPr>
          <w:p w:rsidR="00283C46" w:rsidRDefault="00283C46" w:rsidP="005B51C9">
            <w:pPr>
              <w:spacing w:line="360" w:lineRule="auto"/>
              <w:jc w:val="both"/>
              <w:rPr>
                <w:rFonts w:ascii="Arial" w:hAnsi="Arial" w:cs="Arial"/>
                <w:color w:val="000000" w:themeColor="text1"/>
              </w:rPr>
            </w:pPr>
          </w:p>
          <w:p w:rsidR="00283C46" w:rsidRDefault="00283C46" w:rsidP="00283C46">
            <w:pPr>
              <w:jc w:val="center"/>
              <w:rPr>
                <w:rFonts w:ascii="Arial" w:hAnsi="Arial" w:cs="Arial"/>
                <w:b/>
                <w:color w:val="1F3864" w:themeColor="accent1" w:themeShade="80"/>
              </w:rPr>
            </w:pPr>
            <w:r>
              <w:rPr>
                <w:rFonts w:ascii="Arial" w:hAnsi="Arial" w:cs="Arial"/>
                <w:b/>
                <w:color w:val="1F3864" w:themeColor="accent1" w:themeShade="80"/>
              </w:rPr>
              <w:t>Contribution financière au PAFICCL</w:t>
            </w:r>
          </w:p>
          <w:p w:rsidR="00283C46" w:rsidRDefault="00283C46" w:rsidP="00283C46">
            <w:pPr>
              <w:jc w:val="center"/>
              <w:rPr>
                <w:rFonts w:ascii="Arial" w:hAnsi="Arial" w:cs="Arial"/>
                <w:b/>
                <w:color w:val="1F3864" w:themeColor="accent1" w:themeShade="80"/>
              </w:rPr>
            </w:pPr>
          </w:p>
          <w:p w:rsidR="00EF2ACE" w:rsidRDefault="00283C46" w:rsidP="00243AFD">
            <w:pPr>
              <w:spacing w:line="360" w:lineRule="auto"/>
              <w:jc w:val="both"/>
              <w:rPr>
                <w:rFonts w:ascii="Arial" w:hAnsi="Arial" w:cs="Arial"/>
                <w:color w:val="000000" w:themeColor="text1"/>
              </w:rPr>
            </w:pPr>
            <w:r w:rsidRPr="005B51C9">
              <w:rPr>
                <w:rFonts w:ascii="Arial" w:hAnsi="Arial" w:cs="Arial"/>
                <w:color w:val="000000" w:themeColor="text1"/>
              </w:rPr>
              <w:t>Grâce à une contribution financière du PA</w:t>
            </w:r>
            <w:r w:rsidR="00B85EEC">
              <w:rPr>
                <w:rFonts w:ascii="Arial" w:hAnsi="Arial" w:cs="Arial"/>
                <w:color w:val="000000" w:themeColor="text1"/>
              </w:rPr>
              <w:t>F</w:t>
            </w:r>
            <w:r w:rsidRPr="005B51C9">
              <w:rPr>
                <w:rFonts w:ascii="Arial" w:hAnsi="Arial" w:cs="Arial"/>
                <w:color w:val="000000" w:themeColor="text1"/>
              </w:rPr>
              <w:t xml:space="preserve">ICCL, nous avons lancé un projet </w:t>
            </w:r>
            <w:r w:rsidR="00B85EEC">
              <w:rPr>
                <w:rFonts w:ascii="Arial" w:hAnsi="Arial" w:cs="Arial"/>
                <w:color w:val="000000" w:themeColor="text1"/>
              </w:rPr>
              <w:t>d’initiation à la tablette</w:t>
            </w:r>
            <w:r w:rsidRPr="005B51C9">
              <w:rPr>
                <w:rFonts w:ascii="Arial" w:hAnsi="Arial" w:cs="Arial"/>
                <w:color w:val="000000" w:themeColor="text1"/>
              </w:rPr>
              <w:t xml:space="preserve">. Six tablettes ont été achetées auprès d'OPEQ et mises à </w:t>
            </w:r>
            <w:r w:rsidR="00FB221F">
              <w:rPr>
                <w:rFonts w:ascii="Arial" w:hAnsi="Arial" w:cs="Arial"/>
                <w:color w:val="000000" w:themeColor="text1"/>
              </w:rPr>
              <w:t xml:space="preserve">la </w:t>
            </w:r>
            <w:r w:rsidRPr="005B51C9">
              <w:rPr>
                <w:rFonts w:ascii="Arial" w:hAnsi="Arial" w:cs="Arial"/>
                <w:color w:val="000000" w:themeColor="text1"/>
              </w:rPr>
              <w:t xml:space="preserve">disposition de notre clientèle.   Durant l'hiver, un atelier sur les </w:t>
            </w:r>
            <w:r w:rsidR="00EA54D3" w:rsidRPr="005B51C9">
              <w:rPr>
                <w:rFonts w:ascii="Arial" w:hAnsi="Arial" w:cs="Arial"/>
                <w:color w:val="000000" w:themeColor="text1"/>
              </w:rPr>
              <w:t>IPad</w:t>
            </w:r>
            <w:r w:rsidRPr="005B51C9">
              <w:rPr>
                <w:rFonts w:ascii="Arial" w:hAnsi="Arial" w:cs="Arial"/>
                <w:color w:val="000000" w:themeColor="text1"/>
              </w:rPr>
              <w:t xml:space="preserve"> et Android a été organisé pour la clientèle aînée en collaboration avec l'organisme Édu</w:t>
            </w:r>
            <w:r w:rsidR="00EA54D3">
              <w:rPr>
                <w:rFonts w:ascii="Arial" w:hAnsi="Arial" w:cs="Arial"/>
                <w:color w:val="000000" w:themeColor="text1"/>
              </w:rPr>
              <w:t xml:space="preserve"> </w:t>
            </w:r>
            <w:r w:rsidRPr="005B51C9">
              <w:rPr>
                <w:rFonts w:ascii="Arial" w:hAnsi="Arial" w:cs="Arial"/>
                <w:color w:val="000000" w:themeColor="text1"/>
              </w:rPr>
              <w:t xml:space="preserve">GoPro.  Nous avons décidé de rendre ces tablettes disponibles aux personnes fréquentant notre centre, permettant aux participants d'emprunter </w:t>
            </w:r>
            <w:r w:rsidR="00B85EEC">
              <w:rPr>
                <w:rFonts w:ascii="Arial" w:hAnsi="Arial" w:cs="Arial"/>
                <w:color w:val="000000" w:themeColor="text1"/>
              </w:rPr>
              <w:t>un</w:t>
            </w:r>
            <w:r w:rsidRPr="005B51C9">
              <w:rPr>
                <w:rFonts w:ascii="Arial" w:hAnsi="Arial" w:cs="Arial"/>
                <w:color w:val="000000" w:themeColor="text1"/>
              </w:rPr>
              <w:t xml:space="preserve"> appareil pendant leur temps d'attente</w:t>
            </w:r>
            <w:r w:rsidR="00B85EEC">
              <w:rPr>
                <w:rFonts w:ascii="Arial" w:hAnsi="Arial" w:cs="Arial"/>
                <w:color w:val="000000" w:themeColor="text1"/>
              </w:rPr>
              <w:t xml:space="preserve"> et ce, </w:t>
            </w:r>
            <w:r w:rsidRPr="005B51C9">
              <w:rPr>
                <w:rFonts w:ascii="Arial" w:hAnsi="Arial" w:cs="Arial"/>
                <w:color w:val="000000" w:themeColor="text1"/>
              </w:rPr>
              <w:t xml:space="preserve">que ce soit pour les parents des activités jeunesse ou </w:t>
            </w:r>
            <w:r w:rsidR="00B85EEC">
              <w:rPr>
                <w:rFonts w:ascii="Arial" w:hAnsi="Arial" w:cs="Arial"/>
                <w:color w:val="000000" w:themeColor="text1"/>
              </w:rPr>
              <w:t xml:space="preserve">pour </w:t>
            </w:r>
            <w:r w:rsidRPr="005B51C9">
              <w:rPr>
                <w:rFonts w:ascii="Arial" w:hAnsi="Arial" w:cs="Arial"/>
                <w:color w:val="000000" w:themeColor="text1"/>
              </w:rPr>
              <w:t xml:space="preserve">les accompagnateurs. Un </w:t>
            </w:r>
            <w:r w:rsidR="00B85EEC">
              <w:rPr>
                <w:rFonts w:ascii="Arial" w:hAnsi="Arial" w:cs="Arial"/>
                <w:color w:val="000000" w:themeColor="text1"/>
              </w:rPr>
              <w:t xml:space="preserve">autre </w:t>
            </w:r>
            <w:r w:rsidRPr="005B51C9">
              <w:rPr>
                <w:rFonts w:ascii="Arial" w:hAnsi="Arial" w:cs="Arial"/>
                <w:color w:val="000000" w:themeColor="text1"/>
              </w:rPr>
              <w:t>atelier d'initiation à la tablette numériqu</w:t>
            </w:r>
            <w:r w:rsidR="00B85EEC">
              <w:rPr>
                <w:rFonts w:ascii="Arial" w:hAnsi="Arial" w:cs="Arial"/>
                <w:color w:val="000000" w:themeColor="text1"/>
              </w:rPr>
              <w:t>e</w:t>
            </w:r>
            <w:r w:rsidRPr="005B51C9">
              <w:rPr>
                <w:rFonts w:ascii="Arial" w:hAnsi="Arial" w:cs="Arial"/>
                <w:color w:val="000000" w:themeColor="text1"/>
              </w:rPr>
              <w:t xml:space="preserve"> a été organisé par Édu</w:t>
            </w:r>
            <w:r w:rsidR="00EA54D3">
              <w:rPr>
                <w:rFonts w:ascii="Arial" w:hAnsi="Arial" w:cs="Arial"/>
                <w:color w:val="000000" w:themeColor="text1"/>
              </w:rPr>
              <w:t xml:space="preserve"> Go</w:t>
            </w:r>
            <w:r w:rsidRPr="005B51C9">
              <w:rPr>
                <w:rFonts w:ascii="Arial" w:hAnsi="Arial" w:cs="Arial"/>
                <w:color w:val="000000" w:themeColor="text1"/>
              </w:rPr>
              <w:t>Pro, au printemps.  Une dizaine de participants</w:t>
            </w:r>
            <w:r w:rsidR="00B85EEC">
              <w:rPr>
                <w:rFonts w:ascii="Arial" w:hAnsi="Arial" w:cs="Arial"/>
                <w:color w:val="000000" w:themeColor="text1"/>
              </w:rPr>
              <w:t xml:space="preserve"> </w:t>
            </w:r>
            <w:r w:rsidR="00EA54D3">
              <w:rPr>
                <w:rFonts w:ascii="Arial" w:hAnsi="Arial" w:cs="Arial"/>
                <w:color w:val="000000" w:themeColor="text1"/>
              </w:rPr>
              <w:t>ont</w:t>
            </w:r>
            <w:r w:rsidRPr="005B51C9">
              <w:rPr>
                <w:rFonts w:ascii="Arial" w:hAnsi="Arial" w:cs="Arial"/>
                <w:color w:val="000000" w:themeColor="text1"/>
              </w:rPr>
              <w:t xml:space="preserve"> assisté</w:t>
            </w:r>
            <w:r w:rsidR="00B85EEC">
              <w:rPr>
                <w:rFonts w:ascii="Arial" w:hAnsi="Arial" w:cs="Arial"/>
                <w:color w:val="000000" w:themeColor="text1"/>
              </w:rPr>
              <w:t xml:space="preserve"> à l’atelier et ils </w:t>
            </w:r>
            <w:r w:rsidRPr="005B51C9">
              <w:rPr>
                <w:rFonts w:ascii="Arial" w:hAnsi="Arial" w:cs="Arial"/>
                <w:color w:val="000000" w:themeColor="text1"/>
              </w:rPr>
              <w:t>ont découvert le fonctionnement de base des tablettes Android et Apple</w:t>
            </w:r>
            <w:r w:rsidR="00EA54D3">
              <w:rPr>
                <w:rFonts w:ascii="Arial" w:hAnsi="Arial" w:cs="Arial"/>
                <w:color w:val="000000" w:themeColor="text1"/>
              </w:rPr>
              <w:t xml:space="preserve"> et</w:t>
            </w:r>
            <w:r w:rsidRPr="005B51C9">
              <w:rPr>
                <w:rFonts w:ascii="Arial" w:hAnsi="Arial" w:cs="Arial"/>
                <w:color w:val="000000" w:themeColor="text1"/>
              </w:rPr>
              <w:t xml:space="preserve"> appris à naviguer </w:t>
            </w:r>
            <w:r w:rsidR="00B85EEC">
              <w:rPr>
                <w:rFonts w:ascii="Arial" w:hAnsi="Arial" w:cs="Arial"/>
                <w:color w:val="000000" w:themeColor="text1"/>
              </w:rPr>
              <w:t xml:space="preserve">dans </w:t>
            </w:r>
            <w:r w:rsidRPr="005B51C9">
              <w:rPr>
                <w:rFonts w:ascii="Arial" w:hAnsi="Arial" w:cs="Arial"/>
                <w:color w:val="000000" w:themeColor="text1"/>
              </w:rPr>
              <w:t>diverses applications</w:t>
            </w:r>
            <w:r w:rsidR="00EA54D3">
              <w:rPr>
                <w:rFonts w:ascii="Arial" w:hAnsi="Arial" w:cs="Arial"/>
                <w:color w:val="000000" w:themeColor="text1"/>
              </w:rPr>
              <w:t>.</w:t>
            </w:r>
            <w:r w:rsidRPr="005B51C9">
              <w:rPr>
                <w:rFonts w:ascii="Arial" w:hAnsi="Arial" w:cs="Arial"/>
                <w:color w:val="000000" w:themeColor="text1"/>
              </w:rPr>
              <w:t xml:space="preserve"> Les participants </w:t>
            </w:r>
            <w:r w:rsidR="00EA54D3">
              <w:rPr>
                <w:rFonts w:ascii="Arial" w:hAnsi="Arial" w:cs="Arial"/>
                <w:color w:val="000000" w:themeColor="text1"/>
              </w:rPr>
              <w:t xml:space="preserve">ont démontré de la curiosité, ils </w:t>
            </w:r>
            <w:r w:rsidRPr="005B51C9">
              <w:rPr>
                <w:rFonts w:ascii="Arial" w:hAnsi="Arial" w:cs="Arial"/>
                <w:color w:val="000000" w:themeColor="text1"/>
              </w:rPr>
              <w:t>ont apprécié l'expérience et</w:t>
            </w:r>
            <w:r w:rsidR="00EA54D3">
              <w:rPr>
                <w:rFonts w:ascii="Arial" w:hAnsi="Arial" w:cs="Arial"/>
                <w:color w:val="000000" w:themeColor="text1"/>
              </w:rPr>
              <w:t xml:space="preserve"> ils</w:t>
            </w:r>
            <w:r w:rsidRPr="005B51C9">
              <w:rPr>
                <w:rFonts w:ascii="Arial" w:hAnsi="Arial" w:cs="Arial"/>
                <w:color w:val="000000" w:themeColor="text1"/>
              </w:rPr>
              <w:t xml:space="preserve"> ont manifesté leur intérêt à en apprendre davantage.</w:t>
            </w:r>
          </w:p>
          <w:p w:rsidR="00EA54D3" w:rsidRDefault="00EA54D3" w:rsidP="00243AFD">
            <w:pPr>
              <w:spacing w:line="360" w:lineRule="auto"/>
              <w:jc w:val="both"/>
              <w:rPr>
                <w:rFonts w:ascii="Arial" w:hAnsi="Arial" w:cs="Arial"/>
                <w:color w:val="000000" w:themeColor="text1"/>
              </w:rPr>
            </w:pPr>
          </w:p>
        </w:tc>
      </w:tr>
    </w:tbl>
    <w:p w:rsidR="00283C46" w:rsidRDefault="00283C46" w:rsidP="005B51C9">
      <w:pPr>
        <w:spacing w:line="360" w:lineRule="auto"/>
        <w:jc w:val="both"/>
        <w:rPr>
          <w:rFonts w:ascii="Arial" w:hAnsi="Arial" w:cs="Arial"/>
          <w:color w:val="000000" w:themeColor="text1"/>
        </w:rPr>
      </w:pPr>
    </w:p>
    <w:p w:rsidR="00392C50" w:rsidRDefault="00392C50"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199"/>
      </w:tblGrid>
      <w:tr w:rsidR="00283C46" w:rsidTr="009808E0">
        <w:tc>
          <w:tcPr>
            <w:tcW w:w="11199" w:type="dxa"/>
            <w:shd w:val="clear" w:color="auto" w:fill="E7E6E6" w:themeFill="background2"/>
          </w:tcPr>
          <w:p w:rsidR="00283C46" w:rsidRDefault="00283C46" w:rsidP="005B51C9">
            <w:pPr>
              <w:spacing w:line="360" w:lineRule="auto"/>
              <w:jc w:val="both"/>
              <w:rPr>
                <w:rFonts w:ascii="Arial" w:hAnsi="Arial" w:cs="Arial"/>
                <w:color w:val="000000" w:themeColor="text1"/>
              </w:rPr>
            </w:pPr>
          </w:p>
          <w:p w:rsidR="00283C46" w:rsidRDefault="00EF2ACE" w:rsidP="00EF2ACE">
            <w:pPr>
              <w:jc w:val="center"/>
              <w:rPr>
                <w:rFonts w:ascii="Arial" w:hAnsi="Arial" w:cs="Arial"/>
                <w:b/>
                <w:color w:val="1F3864" w:themeColor="accent1" w:themeShade="80"/>
              </w:rPr>
            </w:pPr>
            <w:r>
              <w:rPr>
                <w:rFonts w:ascii="Arial" w:hAnsi="Arial" w:cs="Arial"/>
                <w:b/>
                <w:color w:val="1F3864" w:themeColor="accent1" w:themeShade="80"/>
              </w:rPr>
              <w:t>Relève au conseil d’administration du CRC St-Donat</w:t>
            </w:r>
          </w:p>
          <w:p w:rsidR="00EF2ACE" w:rsidRDefault="00EF2ACE" w:rsidP="00EF2ACE">
            <w:pPr>
              <w:jc w:val="center"/>
              <w:rPr>
                <w:rFonts w:ascii="Arial" w:hAnsi="Arial" w:cs="Arial"/>
                <w:b/>
                <w:color w:val="1F3864" w:themeColor="accent1" w:themeShade="80"/>
              </w:rPr>
            </w:pPr>
          </w:p>
          <w:p w:rsidR="00EF2ACE" w:rsidRPr="00EF2ACE" w:rsidRDefault="00EF2ACE" w:rsidP="00EF2ACE">
            <w:pPr>
              <w:jc w:val="both"/>
              <w:rPr>
                <w:rFonts w:ascii="Arial" w:hAnsi="Arial" w:cs="Arial"/>
              </w:rPr>
            </w:pPr>
          </w:p>
          <w:p w:rsidR="00EF2ACE" w:rsidRDefault="00EF2ACE" w:rsidP="00243AFD">
            <w:pPr>
              <w:spacing w:line="360" w:lineRule="auto"/>
              <w:jc w:val="both"/>
              <w:rPr>
                <w:rFonts w:ascii="Arial" w:hAnsi="Arial" w:cs="Arial"/>
                <w:color w:val="000000" w:themeColor="text1"/>
              </w:rPr>
            </w:pPr>
            <w:r w:rsidRPr="005B51C9">
              <w:rPr>
                <w:rFonts w:ascii="Arial" w:hAnsi="Arial" w:cs="Arial"/>
                <w:color w:val="000000" w:themeColor="text1"/>
              </w:rPr>
              <w:t>Au cours de la dernière année, deux nouveaux membres ont rejoint notre conseil d'administration.  Ces personnes résidentes de notre secteur</w:t>
            </w:r>
            <w:r w:rsidR="00FB221F">
              <w:rPr>
                <w:rFonts w:ascii="Arial" w:hAnsi="Arial" w:cs="Arial"/>
                <w:color w:val="000000" w:themeColor="text1"/>
              </w:rPr>
              <w:t xml:space="preserve"> </w:t>
            </w:r>
            <w:r w:rsidRPr="005B51C9">
              <w:rPr>
                <w:rFonts w:ascii="Arial" w:hAnsi="Arial" w:cs="Arial"/>
                <w:color w:val="000000" w:themeColor="text1"/>
              </w:rPr>
              <w:t>ont été choisies pour leur connaissance du quartie</w:t>
            </w:r>
            <w:r w:rsidR="00FB221F">
              <w:rPr>
                <w:rFonts w:ascii="Arial" w:hAnsi="Arial" w:cs="Arial"/>
                <w:color w:val="000000" w:themeColor="text1"/>
              </w:rPr>
              <w:t>r et de</w:t>
            </w:r>
            <w:r w:rsidRPr="005B51C9">
              <w:rPr>
                <w:rFonts w:ascii="Arial" w:hAnsi="Arial" w:cs="Arial"/>
                <w:color w:val="000000" w:themeColor="text1"/>
              </w:rPr>
              <w:t xml:space="preserve"> la mission de notre organisme</w:t>
            </w:r>
            <w:r w:rsidR="00FB221F">
              <w:rPr>
                <w:rFonts w:ascii="Arial" w:hAnsi="Arial" w:cs="Arial"/>
                <w:color w:val="000000" w:themeColor="text1"/>
              </w:rPr>
              <w:t xml:space="preserve">, ainsi que pour </w:t>
            </w:r>
            <w:r w:rsidRPr="005B51C9">
              <w:rPr>
                <w:rFonts w:ascii="Arial" w:hAnsi="Arial" w:cs="Arial"/>
                <w:color w:val="000000" w:themeColor="text1"/>
              </w:rPr>
              <w:t>leur implication dans la communauté locale.</w:t>
            </w:r>
          </w:p>
        </w:tc>
      </w:tr>
    </w:tbl>
    <w:p w:rsidR="00392C50" w:rsidRDefault="00392C50"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199"/>
      </w:tblGrid>
      <w:tr w:rsidR="00392C50" w:rsidTr="009808E0">
        <w:tc>
          <w:tcPr>
            <w:tcW w:w="11199" w:type="dxa"/>
            <w:shd w:val="clear" w:color="auto" w:fill="E7E6E6" w:themeFill="background2"/>
          </w:tcPr>
          <w:p w:rsidR="00392C50" w:rsidRDefault="00392C50" w:rsidP="00392C50">
            <w:pPr>
              <w:jc w:val="center"/>
              <w:rPr>
                <w:rFonts w:ascii="Arial" w:hAnsi="Arial" w:cs="Arial"/>
                <w:b/>
                <w:color w:val="1F3864" w:themeColor="accent1" w:themeShade="80"/>
              </w:rPr>
            </w:pPr>
            <w:r>
              <w:rPr>
                <w:rFonts w:ascii="Arial" w:hAnsi="Arial" w:cs="Arial"/>
                <w:b/>
                <w:color w:val="1F3864" w:themeColor="accent1" w:themeShade="80"/>
              </w:rPr>
              <w:t>Camp de dépannage – Grève des enseignants</w:t>
            </w:r>
          </w:p>
          <w:p w:rsidR="00392C50" w:rsidRDefault="00392C50" w:rsidP="00392C50">
            <w:pPr>
              <w:jc w:val="center"/>
              <w:rPr>
                <w:rFonts w:ascii="Arial" w:hAnsi="Arial" w:cs="Arial"/>
                <w:b/>
                <w:color w:val="1F3864" w:themeColor="accent1" w:themeShade="80"/>
              </w:rPr>
            </w:pPr>
          </w:p>
          <w:p w:rsidR="00392C50" w:rsidRDefault="00392C50" w:rsidP="00243AFD">
            <w:pPr>
              <w:spacing w:line="360" w:lineRule="auto"/>
              <w:jc w:val="both"/>
              <w:rPr>
                <w:rFonts w:ascii="Arial" w:hAnsi="Arial" w:cs="Arial"/>
                <w:color w:val="000000" w:themeColor="text1"/>
              </w:rPr>
            </w:pPr>
            <w:r>
              <w:rPr>
                <w:rFonts w:ascii="Arial" w:hAnsi="Arial" w:cs="Arial"/>
                <w:color w:val="000000" w:themeColor="text1"/>
              </w:rPr>
              <w:t>À la suite de</w:t>
            </w:r>
            <w:r w:rsidRPr="005B51C9">
              <w:rPr>
                <w:rFonts w:ascii="Arial" w:hAnsi="Arial" w:cs="Arial"/>
                <w:color w:val="000000" w:themeColor="text1"/>
              </w:rPr>
              <w:t xml:space="preserve"> la grève des enseignants en décembre 2023, nous avons organisé un camp de dépannage de quatre semaines en partenariat avec les loisirs St-Fabien. Ce service d’appoint </w:t>
            </w:r>
            <w:r>
              <w:rPr>
                <w:rFonts w:ascii="Arial" w:hAnsi="Arial" w:cs="Arial"/>
                <w:color w:val="000000" w:themeColor="text1"/>
              </w:rPr>
              <w:t xml:space="preserve">était </w:t>
            </w:r>
            <w:r w:rsidRPr="005B51C9">
              <w:rPr>
                <w:rFonts w:ascii="Arial" w:hAnsi="Arial" w:cs="Arial"/>
                <w:color w:val="000000" w:themeColor="text1"/>
              </w:rPr>
              <w:t xml:space="preserve">destiné aux </w:t>
            </w:r>
            <w:r>
              <w:rPr>
                <w:rFonts w:ascii="Arial" w:hAnsi="Arial" w:cs="Arial"/>
                <w:color w:val="000000" w:themeColor="text1"/>
              </w:rPr>
              <w:t>familles</w:t>
            </w:r>
            <w:r w:rsidRPr="005B51C9">
              <w:rPr>
                <w:rFonts w:ascii="Arial" w:hAnsi="Arial" w:cs="Arial"/>
                <w:color w:val="000000" w:themeColor="text1"/>
              </w:rPr>
              <w:t xml:space="preserve"> du quartier</w:t>
            </w:r>
            <w:r>
              <w:rPr>
                <w:rFonts w:ascii="Arial" w:hAnsi="Arial" w:cs="Arial"/>
                <w:color w:val="000000" w:themeColor="text1"/>
              </w:rPr>
              <w:t xml:space="preserve"> et nous y avons </w:t>
            </w:r>
            <w:r w:rsidRPr="005B51C9">
              <w:rPr>
                <w:rFonts w:ascii="Arial" w:hAnsi="Arial" w:cs="Arial"/>
                <w:color w:val="000000" w:themeColor="text1"/>
              </w:rPr>
              <w:t>accueilli</w:t>
            </w:r>
            <w:r>
              <w:rPr>
                <w:rFonts w:ascii="Arial" w:hAnsi="Arial" w:cs="Arial"/>
                <w:color w:val="000000" w:themeColor="text1"/>
              </w:rPr>
              <w:t xml:space="preserve">, chaque semaine, </w:t>
            </w:r>
            <w:r w:rsidRPr="005B51C9">
              <w:rPr>
                <w:rFonts w:ascii="Arial" w:hAnsi="Arial" w:cs="Arial"/>
                <w:color w:val="000000" w:themeColor="text1"/>
              </w:rPr>
              <w:t>80 enfants âgés de 5 à 10 ans.</w:t>
            </w:r>
          </w:p>
        </w:tc>
      </w:tr>
    </w:tbl>
    <w:p w:rsidR="00392C50" w:rsidRDefault="00392C50"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199"/>
      </w:tblGrid>
      <w:tr w:rsidR="00283C46" w:rsidTr="009808E0">
        <w:tc>
          <w:tcPr>
            <w:tcW w:w="11199" w:type="dxa"/>
            <w:shd w:val="clear" w:color="auto" w:fill="E7E6E6" w:themeFill="background2"/>
          </w:tcPr>
          <w:p w:rsidR="00283C46" w:rsidRDefault="00283C46" w:rsidP="005B51C9">
            <w:pPr>
              <w:spacing w:line="360" w:lineRule="auto"/>
              <w:jc w:val="both"/>
              <w:rPr>
                <w:rFonts w:ascii="Arial" w:hAnsi="Arial" w:cs="Arial"/>
                <w:color w:val="000000" w:themeColor="text1"/>
              </w:rPr>
            </w:pPr>
          </w:p>
          <w:p w:rsidR="00EF2ACE" w:rsidRDefault="00EF2ACE" w:rsidP="00EF2ACE">
            <w:pPr>
              <w:jc w:val="center"/>
              <w:rPr>
                <w:rFonts w:ascii="Arial" w:hAnsi="Arial" w:cs="Arial"/>
              </w:rPr>
            </w:pPr>
            <w:r>
              <w:rPr>
                <w:rFonts w:ascii="Arial" w:hAnsi="Arial" w:cs="Arial"/>
                <w:b/>
                <w:color w:val="1F3864" w:themeColor="accent1" w:themeShade="80"/>
              </w:rPr>
              <w:t>Assemblée générale extraordinaire (AGEX)</w:t>
            </w:r>
          </w:p>
          <w:p w:rsidR="00EF2ACE" w:rsidRDefault="00EF2ACE" w:rsidP="00EF2ACE">
            <w:pPr>
              <w:jc w:val="center"/>
              <w:rPr>
                <w:rFonts w:ascii="Arial" w:hAnsi="Arial" w:cs="Arial"/>
              </w:rPr>
            </w:pPr>
          </w:p>
          <w:p w:rsidR="00EF2ACE" w:rsidRDefault="00EF2ACE" w:rsidP="00EF2ACE">
            <w:pPr>
              <w:spacing w:line="360" w:lineRule="auto"/>
              <w:jc w:val="both"/>
              <w:rPr>
                <w:rFonts w:ascii="Arial" w:hAnsi="Arial" w:cs="Arial"/>
                <w:color w:val="000000" w:themeColor="text1"/>
              </w:rPr>
            </w:pPr>
            <w:r w:rsidRPr="005B51C9">
              <w:rPr>
                <w:rFonts w:ascii="Arial" w:hAnsi="Arial" w:cs="Arial"/>
                <w:color w:val="000000" w:themeColor="text1"/>
              </w:rPr>
              <w:t xml:space="preserve">Nous avons tenu notre assemblée générale </w:t>
            </w:r>
            <w:r>
              <w:rPr>
                <w:rFonts w:ascii="Arial" w:hAnsi="Arial" w:cs="Arial"/>
                <w:color w:val="000000" w:themeColor="text1"/>
              </w:rPr>
              <w:t>extraordinaire</w:t>
            </w:r>
            <w:r w:rsidRPr="005B51C9">
              <w:rPr>
                <w:rFonts w:ascii="Arial" w:hAnsi="Arial" w:cs="Arial"/>
                <w:color w:val="000000" w:themeColor="text1"/>
              </w:rPr>
              <w:t xml:space="preserve"> en décembre 2023 afin de nous conformer au code de gouvernance du MEEQ. Lors de cette réunion, un amendement aux règlements </w:t>
            </w:r>
            <w:r>
              <w:rPr>
                <w:rFonts w:ascii="Arial" w:hAnsi="Arial" w:cs="Arial"/>
                <w:color w:val="000000" w:themeColor="text1"/>
              </w:rPr>
              <w:t xml:space="preserve">généraux </w:t>
            </w:r>
            <w:r w:rsidRPr="005B51C9">
              <w:rPr>
                <w:rFonts w:ascii="Arial" w:hAnsi="Arial" w:cs="Arial"/>
                <w:color w:val="000000" w:themeColor="text1"/>
              </w:rPr>
              <w:t>a été présenté aux membres de la corporation. Les documents exigés par ce code ont également été expliqués. Les membres se sont montrés favorables à cette ratification et ont voté en faveur des changements proposés.</w:t>
            </w:r>
          </w:p>
          <w:p w:rsidR="00EF2ACE" w:rsidRDefault="00EF2ACE" w:rsidP="00EF2ACE">
            <w:pPr>
              <w:spacing w:line="360" w:lineRule="auto"/>
              <w:jc w:val="both"/>
              <w:rPr>
                <w:rFonts w:ascii="Arial" w:hAnsi="Arial" w:cs="Arial"/>
                <w:color w:val="000000" w:themeColor="text1"/>
              </w:rPr>
            </w:pPr>
          </w:p>
          <w:p w:rsidR="00283C46" w:rsidRDefault="00EF2ACE" w:rsidP="00243AFD">
            <w:pPr>
              <w:spacing w:line="360" w:lineRule="auto"/>
              <w:jc w:val="both"/>
              <w:rPr>
                <w:rFonts w:ascii="Arial" w:hAnsi="Arial" w:cs="Arial"/>
                <w:color w:val="000000" w:themeColor="text1"/>
              </w:rPr>
            </w:pPr>
            <w:r w:rsidRPr="005B51C9">
              <w:rPr>
                <w:rFonts w:ascii="Arial" w:hAnsi="Arial" w:cs="Arial"/>
                <w:color w:val="000000" w:themeColor="text1"/>
              </w:rPr>
              <w:t xml:space="preserve">Nous avons </w:t>
            </w:r>
            <w:r>
              <w:rPr>
                <w:rFonts w:ascii="Arial" w:hAnsi="Arial" w:cs="Arial"/>
                <w:color w:val="000000" w:themeColor="text1"/>
              </w:rPr>
              <w:t xml:space="preserve">également </w:t>
            </w:r>
            <w:r w:rsidRPr="005B51C9">
              <w:rPr>
                <w:rFonts w:ascii="Arial" w:hAnsi="Arial" w:cs="Arial"/>
                <w:color w:val="000000" w:themeColor="text1"/>
              </w:rPr>
              <w:t>profité de cette assemblée pour modifier nos lettres patentes supplémentaires concernant l'augmentation du nombre de personnes siégeant au conseil d'administration, passant</w:t>
            </w:r>
            <w:r>
              <w:rPr>
                <w:rFonts w:ascii="Arial" w:hAnsi="Arial" w:cs="Arial"/>
                <w:color w:val="000000" w:themeColor="text1"/>
              </w:rPr>
              <w:t xml:space="preserve"> ainsi</w:t>
            </w:r>
            <w:r w:rsidRPr="005B51C9">
              <w:rPr>
                <w:rFonts w:ascii="Arial" w:hAnsi="Arial" w:cs="Arial"/>
                <w:color w:val="000000" w:themeColor="text1"/>
              </w:rPr>
              <w:t xml:space="preserve"> de 4 à 7 membres.</w:t>
            </w:r>
          </w:p>
        </w:tc>
      </w:tr>
    </w:tbl>
    <w:p w:rsidR="001752A2" w:rsidRPr="005B51C9" w:rsidRDefault="001752A2"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1752A2" w:rsidTr="009808E0">
        <w:tc>
          <w:tcPr>
            <w:tcW w:w="11341" w:type="dxa"/>
            <w:shd w:val="clear" w:color="auto" w:fill="E7E6E6" w:themeFill="background2"/>
          </w:tcPr>
          <w:p w:rsidR="001752A2" w:rsidRDefault="001752A2" w:rsidP="005B51C9">
            <w:pPr>
              <w:spacing w:line="360" w:lineRule="auto"/>
              <w:jc w:val="both"/>
              <w:rPr>
                <w:rFonts w:ascii="Arial" w:hAnsi="Arial" w:cs="Arial"/>
                <w:color w:val="000000" w:themeColor="text1"/>
              </w:rPr>
            </w:pPr>
          </w:p>
          <w:p w:rsidR="007F0930" w:rsidRDefault="007F0930" w:rsidP="007F0930">
            <w:pPr>
              <w:jc w:val="center"/>
              <w:rPr>
                <w:rFonts w:ascii="Arial" w:hAnsi="Arial" w:cs="Arial"/>
                <w:b/>
                <w:color w:val="1F3864" w:themeColor="accent1" w:themeShade="80"/>
              </w:rPr>
            </w:pPr>
            <w:r>
              <w:rPr>
                <w:rFonts w:ascii="Arial" w:hAnsi="Arial" w:cs="Arial"/>
                <w:b/>
                <w:color w:val="1F3864" w:themeColor="accent1" w:themeShade="80"/>
              </w:rPr>
              <w:t>Souper de Noël du CRC St-Donat</w:t>
            </w:r>
          </w:p>
          <w:p w:rsidR="007F0930" w:rsidRDefault="007F0930" w:rsidP="007F0930">
            <w:pPr>
              <w:jc w:val="center"/>
              <w:rPr>
                <w:rFonts w:ascii="Arial" w:hAnsi="Arial" w:cs="Arial"/>
                <w:b/>
                <w:color w:val="1F3864" w:themeColor="accent1" w:themeShade="80"/>
              </w:rPr>
            </w:pPr>
          </w:p>
          <w:p w:rsidR="007F0930" w:rsidRDefault="007F0930" w:rsidP="002B2334">
            <w:pPr>
              <w:spacing w:line="360" w:lineRule="auto"/>
              <w:jc w:val="both"/>
              <w:rPr>
                <w:rFonts w:ascii="Arial" w:hAnsi="Arial" w:cs="Arial"/>
                <w:color w:val="000000" w:themeColor="text1"/>
              </w:rPr>
            </w:pPr>
            <w:r w:rsidRPr="005B51C9">
              <w:rPr>
                <w:rFonts w:ascii="Arial" w:hAnsi="Arial" w:cs="Arial"/>
                <w:color w:val="000000" w:themeColor="text1"/>
              </w:rPr>
              <w:t xml:space="preserve">Un souper de Noël a été organisé pour rassembler et remercier tous ceux qui ont contribué </w:t>
            </w:r>
            <w:r>
              <w:rPr>
                <w:rFonts w:ascii="Arial" w:hAnsi="Arial" w:cs="Arial"/>
                <w:color w:val="000000" w:themeColor="text1"/>
              </w:rPr>
              <w:t xml:space="preserve">au succès de </w:t>
            </w:r>
            <w:r w:rsidRPr="005B51C9">
              <w:rPr>
                <w:rFonts w:ascii="Arial" w:hAnsi="Arial" w:cs="Arial"/>
                <w:color w:val="000000" w:themeColor="text1"/>
              </w:rPr>
              <w:t>notre organisme : bénévoles, spécialistes d'activités, surveillants d'installation, équipe d'animation, personnel permanent et membres du conseil d'administration. Ce fut un moment convivial pour exprimer notre gratitude envers l'ensemble des personnes impliquées dans notre organisation.</w:t>
            </w:r>
          </w:p>
          <w:p w:rsidR="00392C50" w:rsidRDefault="00392C50" w:rsidP="002B2334">
            <w:pPr>
              <w:spacing w:line="360" w:lineRule="auto"/>
              <w:jc w:val="both"/>
              <w:rPr>
                <w:rFonts w:ascii="Arial" w:hAnsi="Arial" w:cs="Arial"/>
                <w:color w:val="000000" w:themeColor="text1"/>
              </w:rPr>
            </w:pPr>
          </w:p>
        </w:tc>
      </w:tr>
    </w:tbl>
    <w:p w:rsidR="001752A2" w:rsidRDefault="001752A2" w:rsidP="005B51C9">
      <w:pPr>
        <w:spacing w:line="360" w:lineRule="auto"/>
        <w:jc w:val="both"/>
        <w:rPr>
          <w:rFonts w:ascii="Arial" w:hAnsi="Arial" w:cs="Arial"/>
          <w:color w:val="000000" w:themeColor="text1"/>
        </w:rPr>
      </w:pPr>
    </w:p>
    <w:p w:rsidR="00392C50" w:rsidRDefault="00392C50"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1752A2" w:rsidTr="009808E0">
        <w:tc>
          <w:tcPr>
            <w:tcW w:w="11341" w:type="dxa"/>
            <w:shd w:val="clear" w:color="auto" w:fill="E7E6E6" w:themeFill="background2"/>
          </w:tcPr>
          <w:p w:rsidR="001752A2" w:rsidRDefault="001752A2" w:rsidP="005B51C9">
            <w:pPr>
              <w:spacing w:line="360" w:lineRule="auto"/>
              <w:jc w:val="both"/>
              <w:rPr>
                <w:rFonts w:ascii="Arial" w:hAnsi="Arial" w:cs="Arial"/>
                <w:color w:val="000000" w:themeColor="text1"/>
              </w:rPr>
            </w:pPr>
          </w:p>
          <w:p w:rsidR="007F0930" w:rsidRDefault="007F0930" w:rsidP="007F0930">
            <w:pPr>
              <w:jc w:val="center"/>
              <w:rPr>
                <w:rFonts w:ascii="Arial" w:hAnsi="Arial" w:cs="Arial"/>
                <w:b/>
                <w:color w:val="1F3864" w:themeColor="accent1" w:themeShade="80"/>
              </w:rPr>
            </w:pPr>
            <w:r>
              <w:rPr>
                <w:rFonts w:ascii="Arial" w:hAnsi="Arial" w:cs="Arial"/>
                <w:b/>
                <w:color w:val="1F3864" w:themeColor="accent1" w:themeShade="80"/>
              </w:rPr>
              <w:t>Salon des Artisans</w:t>
            </w:r>
          </w:p>
          <w:p w:rsidR="007F0930" w:rsidRDefault="007F0930" w:rsidP="007F0930">
            <w:pPr>
              <w:jc w:val="center"/>
              <w:rPr>
                <w:rFonts w:ascii="Arial" w:hAnsi="Arial" w:cs="Arial"/>
                <w:b/>
                <w:color w:val="1F3864" w:themeColor="accent1" w:themeShade="80"/>
              </w:rPr>
            </w:pPr>
          </w:p>
          <w:p w:rsidR="00392C50" w:rsidRDefault="007F0930" w:rsidP="00243AFD">
            <w:pPr>
              <w:spacing w:line="360" w:lineRule="auto"/>
              <w:jc w:val="both"/>
              <w:rPr>
                <w:rFonts w:ascii="Arial" w:hAnsi="Arial" w:cs="Arial"/>
                <w:color w:val="000000" w:themeColor="text1"/>
              </w:rPr>
            </w:pPr>
            <w:r w:rsidRPr="005B51C9">
              <w:rPr>
                <w:rFonts w:ascii="Arial" w:hAnsi="Arial" w:cs="Arial"/>
                <w:color w:val="000000" w:themeColor="text1"/>
              </w:rPr>
              <w:t>Notre premier salon des artisans s'est tenu le dimanche 10 décembre</w:t>
            </w:r>
            <w:r>
              <w:rPr>
                <w:rFonts w:ascii="Arial" w:hAnsi="Arial" w:cs="Arial"/>
                <w:color w:val="000000" w:themeColor="text1"/>
              </w:rPr>
              <w:t xml:space="preserve"> 2023</w:t>
            </w:r>
            <w:r w:rsidRPr="005B51C9">
              <w:rPr>
                <w:rFonts w:ascii="Arial" w:hAnsi="Arial" w:cs="Arial"/>
                <w:color w:val="000000" w:themeColor="text1"/>
              </w:rPr>
              <w:t xml:space="preserve">.  </w:t>
            </w:r>
            <w:r>
              <w:rPr>
                <w:rFonts w:ascii="Arial" w:hAnsi="Arial" w:cs="Arial"/>
                <w:color w:val="000000" w:themeColor="text1"/>
              </w:rPr>
              <w:t>Plus de 36 exposants ont loué une table et ont présenté leurs créations ou les produits qu’ils venden</w:t>
            </w:r>
            <w:r w:rsidR="002B2334">
              <w:rPr>
                <w:rFonts w:ascii="Arial" w:hAnsi="Arial" w:cs="Arial"/>
                <w:color w:val="000000" w:themeColor="text1"/>
              </w:rPr>
              <w:t>t et l</w:t>
            </w:r>
            <w:r w:rsidR="005562B3">
              <w:rPr>
                <w:rFonts w:ascii="Arial" w:hAnsi="Arial" w:cs="Arial"/>
                <w:color w:val="000000" w:themeColor="text1"/>
              </w:rPr>
              <w:t>’</w:t>
            </w:r>
            <w:r w:rsidRPr="005B51C9">
              <w:rPr>
                <w:rFonts w:ascii="Arial" w:hAnsi="Arial" w:cs="Arial"/>
                <w:color w:val="000000" w:themeColor="text1"/>
              </w:rPr>
              <w:t xml:space="preserve">événement a attiré </w:t>
            </w:r>
            <w:r>
              <w:rPr>
                <w:rFonts w:ascii="Arial" w:hAnsi="Arial" w:cs="Arial"/>
                <w:color w:val="000000" w:themeColor="text1"/>
              </w:rPr>
              <w:t xml:space="preserve">plus de </w:t>
            </w:r>
            <w:r w:rsidRPr="005B51C9">
              <w:rPr>
                <w:rFonts w:ascii="Arial" w:hAnsi="Arial" w:cs="Arial"/>
                <w:color w:val="000000" w:themeColor="text1"/>
              </w:rPr>
              <w:t xml:space="preserve">300 visiteurs. </w:t>
            </w:r>
            <w:r>
              <w:rPr>
                <w:rFonts w:ascii="Arial" w:hAnsi="Arial" w:cs="Arial"/>
                <w:color w:val="000000" w:themeColor="text1"/>
              </w:rPr>
              <w:t>Des sacs-cadeaux contenant des produits offerts par les exposants ont été remis aux visiteurs dans le cadre d’un tirage. Nous avons pu compter sur les conseils et les commentaires de plusieurs exposants</w:t>
            </w:r>
            <w:r w:rsidR="002B2334">
              <w:rPr>
                <w:rFonts w:ascii="Arial" w:hAnsi="Arial" w:cs="Arial"/>
                <w:color w:val="000000" w:themeColor="text1"/>
              </w:rPr>
              <w:t xml:space="preserve"> et cette première édition a été très riche en apprentissages qui nous permettront de dresser la table pour les éditions futures !</w:t>
            </w:r>
          </w:p>
        </w:tc>
      </w:tr>
    </w:tbl>
    <w:p w:rsidR="00EF2ACE" w:rsidRDefault="00EF2ACE"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2B2334" w:rsidTr="009808E0">
        <w:tc>
          <w:tcPr>
            <w:tcW w:w="11341" w:type="dxa"/>
            <w:shd w:val="clear" w:color="auto" w:fill="E7E6E6" w:themeFill="background2"/>
          </w:tcPr>
          <w:p w:rsidR="002B2334" w:rsidRDefault="002B2334" w:rsidP="005B51C9">
            <w:pPr>
              <w:spacing w:line="360" w:lineRule="auto"/>
              <w:jc w:val="both"/>
              <w:rPr>
                <w:rFonts w:ascii="Arial" w:hAnsi="Arial" w:cs="Arial"/>
                <w:color w:val="000000" w:themeColor="text1"/>
              </w:rPr>
            </w:pPr>
          </w:p>
          <w:p w:rsidR="002B2334" w:rsidRDefault="002B2334" w:rsidP="002B2334">
            <w:pPr>
              <w:jc w:val="center"/>
              <w:rPr>
                <w:rFonts w:ascii="Arial" w:hAnsi="Arial" w:cs="Arial"/>
                <w:b/>
                <w:color w:val="1F3864" w:themeColor="accent1" w:themeShade="80"/>
              </w:rPr>
            </w:pPr>
            <w:r>
              <w:rPr>
                <w:rFonts w:ascii="Arial" w:hAnsi="Arial" w:cs="Arial"/>
                <w:b/>
                <w:color w:val="1F3864" w:themeColor="accent1" w:themeShade="80"/>
              </w:rPr>
              <w:t>Programme de Soutien à l’action bénévole</w:t>
            </w:r>
          </w:p>
          <w:p w:rsidR="002B2334" w:rsidRDefault="002B2334" w:rsidP="002B2334">
            <w:pPr>
              <w:jc w:val="center"/>
              <w:rPr>
                <w:rFonts w:ascii="Arial" w:hAnsi="Arial" w:cs="Arial"/>
                <w:b/>
                <w:color w:val="1F3864" w:themeColor="accent1" w:themeShade="80"/>
              </w:rPr>
            </w:pPr>
          </w:p>
          <w:p w:rsidR="002B2334" w:rsidRDefault="002B2334" w:rsidP="002B2334">
            <w:pPr>
              <w:jc w:val="both"/>
              <w:rPr>
                <w:rFonts w:ascii="Arial" w:hAnsi="Arial" w:cs="Arial"/>
              </w:rPr>
            </w:pPr>
          </w:p>
          <w:p w:rsidR="002B2334" w:rsidRPr="002B2334" w:rsidRDefault="002B2334" w:rsidP="00243AFD">
            <w:pPr>
              <w:spacing w:line="360" w:lineRule="auto"/>
              <w:jc w:val="both"/>
              <w:rPr>
                <w:rFonts w:ascii="Arial" w:hAnsi="Arial" w:cs="Arial"/>
              </w:rPr>
            </w:pPr>
            <w:r w:rsidRPr="005B51C9">
              <w:rPr>
                <w:rFonts w:ascii="Arial" w:hAnsi="Arial" w:cs="Arial"/>
                <w:color w:val="000000" w:themeColor="text1"/>
              </w:rPr>
              <w:t xml:space="preserve">Nous avons fait une demande d'aide financière </w:t>
            </w:r>
            <w:r>
              <w:rPr>
                <w:rFonts w:ascii="Arial" w:hAnsi="Arial" w:cs="Arial"/>
                <w:color w:val="000000" w:themeColor="text1"/>
              </w:rPr>
              <w:t xml:space="preserve">de 1500$ au bureau du député de </w:t>
            </w:r>
            <w:r w:rsidR="00751249">
              <w:rPr>
                <w:rFonts w:ascii="Arial" w:hAnsi="Arial" w:cs="Arial"/>
                <w:color w:val="000000" w:themeColor="text1"/>
              </w:rPr>
              <w:t>la circonscription</w:t>
            </w:r>
            <w:r>
              <w:rPr>
                <w:rFonts w:ascii="Arial" w:hAnsi="Arial" w:cs="Arial"/>
                <w:color w:val="000000" w:themeColor="text1"/>
              </w:rPr>
              <w:t xml:space="preserve"> Camille-Laurin </w:t>
            </w:r>
            <w:r w:rsidR="00346E75">
              <w:rPr>
                <w:rFonts w:ascii="Arial" w:hAnsi="Arial" w:cs="Arial"/>
                <w:color w:val="000000" w:themeColor="text1"/>
              </w:rPr>
              <w:t>afin de</w:t>
            </w:r>
            <w:r w:rsidRPr="005B51C9">
              <w:rPr>
                <w:rFonts w:ascii="Arial" w:hAnsi="Arial" w:cs="Arial"/>
                <w:color w:val="000000" w:themeColor="text1"/>
              </w:rPr>
              <w:t xml:space="preserve"> réduire le coût </w:t>
            </w:r>
            <w:r>
              <w:rPr>
                <w:rFonts w:ascii="Arial" w:hAnsi="Arial" w:cs="Arial"/>
                <w:color w:val="000000" w:themeColor="text1"/>
              </w:rPr>
              <w:t>d’acquisition</w:t>
            </w:r>
            <w:r w:rsidRPr="005B51C9">
              <w:rPr>
                <w:rFonts w:ascii="Arial" w:hAnsi="Arial" w:cs="Arial"/>
                <w:color w:val="000000" w:themeColor="text1"/>
              </w:rPr>
              <w:t xml:space="preserve"> d'un nouveau mobilier</w:t>
            </w:r>
            <w:r w:rsidR="00751249">
              <w:rPr>
                <w:rFonts w:ascii="Arial" w:hAnsi="Arial" w:cs="Arial"/>
                <w:color w:val="000000" w:themeColor="text1"/>
              </w:rPr>
              <w:t xml:space="preserve"> pour</w:t>
            </w:r>
            <w:r w:rsidRPr="005B51C9">
              <w:rPr>
                <w:rFonts w:ascii="Arial" w:hAnsi="Arial" w:cs="Arial"/>
                <w:color w:val="000000" w:themeColor="text1"/>
              </w:rPr>
              <w:t xml:space="preserve"> la joujouthèque.  Le mobilier </w:t>
            </w:r>
            <w:r>
              <w:rPr>
                <w:rFonts w:ascii="Arial" w:hAnsi="Arial" w:cs="Arial"/>
                <w:color w:val="000000" w:themeColor="text1"/>
              </w:rPr>
              <w:t xml:space="preserve">a été fabriqué </w:t>
            </w:r>
            <w:r w:rsidRPr="005B51C9">
              <w:rPr>
                <w:rFonts w:ascii="Arial" w:hAnsi="Arial" w:cs="Arial"/>
                <w:color w:val="000000" w:themeColor="text1"/>
              </w:rPr>
              <w:t xml:space="preserve">par l'organisme </w:t>
            </w:r>
            <w:r w:rsidRPr="002B2334">
              <w:rPr>
                <w:rFonts w:ascii="Arial" w:hAnsi="Arial" w:cs="Arial"/>
                <w:b/>
                <w:i/>
                <w:color w:val="1F3864" w:themeColor="accent1" w:themeShade="80"/>
              </w:rPr>
              <w:t>Le Boulot Vers</w:t>
            </w:r>
            <w:r>
              <w:rPr>
                <w:rFonts w:ascii="Arial" w:hAnsi="Arial" w:cs="Arial"/>
                <w:b/>
                <w:i/>
                <w:color w:val="1F3864" w:themeColor="accent1" w:themeShade="80"/>
              </w:rPr>
              <w:t xml:space="preserve"> </w:t>
            </w:r>
            <w:r>
              <w:rPr>
                <w:rFonts w:ascii="Arial" w:hAnsi="Arial" w:cs="Arial"/>
              </w:rPr>
              <w:t>et l</w:t>
            </w:r>
            <w:r w:rsidRPr="005B51C9">
              <w:rPr>
                <w:rFonts w:ascii="Arial" w:hAnsi="Arial" w:cs="Arial"/>
                <w:color w:val="000000" w:themeColor="text1"/>
              </w:rPr>
              <w:t xml:space="preserve">e coût total </w:t>
            </w:r>
            <w:r>
              <w:rPr>
                <w:rFonts w:ascii="Arial" w:hAnsi="Arial" w:cs="Arial"/>
                <w:color w:val="000000" w:themeColor="text1"/>
              </w:rPr>
              <w:t>s’est élevé</w:t>
            </w:r>
            <w:r w:rsidRPr="005B51C9">
              <w:rPr>
                <w:rFonts w:ascii="Arial" w:hAnsi="Arial" w:cs="Arial"/>
                <w:color w:val="000000" w:themeColor="text1"/>
              </w:rPr>
              <w:t xml:space="preserve"> à 3000 $</w:t>
            </w:r>
            <w:r>
              <w:rPr>
                <w:rFonts w:ascii="Arial" w:hAnsi="Arial" w:cs="Arial"/>
                <w:color w:val="000000" w:themeColor="text1"/>
              </w:rPr>
              <w:t>. L</w:t>
            </w:r>
            <w:r w:rsidRPr="005B51C9">
              <w:rPr>
                <w:rFonts w:ascii="Arial" w:hAnsi="Arial" w:cs="Arial"/>
                <w:color w:val="000000" w:themeColor="text1"/>
              </w:rPr>
              <w:t xml:space="preserve">e conseil d'administration a approuvé cette </w:t>
            </w:r>
            <w:r>
              <w:rPr>
                <w:rFonts w:ascii="Arial" w:hAnsi="Arial" w:cs="Arial"/>
                <w:color w:val="000000" w:themeColor="text1"/>
              </w:rPr>
              <w:t>dépense</w:t>
            </w:r>
            <w:r w:rsidRPr="005B51C9">
              <w:rPr>
                <w:rFonts w:ascii="Arial" w:hAnsi="Arial" w:cs="Arial"/>
                <w:color w:val="000000" w:themeColor="text1"/>
              </w:rPr>
              <w:t xml:space="preserve"> et a accepté de couvrir les frais restants en utilisant les fonds affectés aux équipements.</w:t>
            </w:r>
          </w:p>
        </w:tc>
      </w:tr>
    </w:tbl>
    <w:p w:rsidR="00F55182" w:rsidRDefault="00F55182" w:rsidP="005B51C9">
      <w:pPr>
        <w:ind w:right="729"/>
        <w:rPr>
          <w:rFonts w:ascii="Arial" w:eastAsia="Calibri"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F55182" w:rsidTr="009808E0">
        <w:tc>
          <w:tcPr>
            <w:tcW w:w="11341" w:type="dxa"/>
            <w:shd w:val="clear" w:color="auto" w:fill="E7E6E6" w:themeFill="background2"/>
          </w:tcPr>
          <w:p w:rsidR="00F55182" w:rsidRDefault="00F55182" w:rsidP="005B51C9">
            <w:pPr>
              <w:ind w:right="729"/>
              <w:rPr>
                <w:rFonts w:ascii="Arial" w:eastAsia="Calibri" w:hAnsi="Arial" w:cs="Arial"/>
              </w:rPr>
            </w:pPr>
          </w:p>
          <w:p w:rsidR="00F55182" w:rsidRDefault="00F55182" w:rsidP="00F55182">
            <w:pPr>
              <w:ind w:right="729"/>
              <w:jc w:val="center"/>
              <w:rPr>
                <w:rFonts w:ascii="Arial" w:eastAsia="Calibri" w:hAnsi="Arial" w:cs="Arial"/>
                <w:b/>
                <w:color w:val="1F3864" w:themeColor="accent1" w:themeShade="80"/>
              </w:rPr>
            </w:pPr>
            <w:r>
              <w:rPr>
                <w:rFonts w:ascii="Arial" w:eastAsia="Calibri" w:hAnsi="Arial" w:cs="Arial"/>
                <w:b/>
                <w:color w:val="1F3864" w:themeColor="accent1" w:themeShade="80"/>
              </w:rPr>
              <w:t>Session d’activités de l’hiver 2024</w:t>
            </w:r>
          </w:p>
          <w:p w:rsidR="00F55182" w:rsidRDefault="00F55182" w:rsidP="00F55182">
            <w:pPr>
              <w:ind w:right="729"/>
              <w:jc w:val="center"/>
              <w:rPr>
                <w:rFonts w:ascii="Arial" w:eastAsia="Calibri" w:hAnsi="Arial" w:cs="Arial"/>
                <w:b/>
                <w:color w:val="1F3864" w:themeColor="accent1" w:themeShade="80"/>
              </w:rPr>
            </w:pPr>
          </w:p>
          <w:p w:rsidR="00F55182" w:rsidRDefault="00F55182" w:rsidP="00BA13D6">
            <w:pPr>
              <w:spacing w:line="360" w:lineRule="auto"/>
              <w:ind w:right="729"/>
              <w:jc w:val="both"/>
              <w:rPr>
                <w:rFonts w:ascii="Arial" w:eastAsia="Calibri" w:hAnsi="Arial" w:cs="Arial"/>
              </w:rPr>
            </w:pPr>
            <w:r>
              <w:rPr>
                <w:rFonts w:ascii="Arial" w:eastAsia="Calibri" w:hAnsi="Arial" w:cs="Arial"/>
              </w:rPr>
              <w:t xml:space="preserve">Au niveau de la session hivernale, </w:t>
            </w:r>
            <w:r w:rsidR="00BA13D6">
              <w:rPr>
                <w:rFonts w:ascii="Arial" w:eastAsia="Calibri" w:hAnsi="Arial" w:cs="Arial"/>
              </w:rPr>
              <w:t>qui est la continuité de notre session d’automne, toutes les activités ont été maintenues grâce au nombre suffisants d’inscriptions. Il est observé, cependant, qu’il y a toujours une diminution du nombre de participants à la session d’hiver en raison de la crainte que suscite les intempéries.</w:t>
            </w:r>
          </w:p>
          <w:p w:rsidR="00BA13D6" w:rsidRDefault="00BA13D6" w:rsidP="00BA13D6">
            <w:pPr>
              <w:spacing w:line="360" w:lineRule="auto"/>
              <w:ind w:right="729"/>
              <w:jc w:val="both"/>
              <w:rPr>
                <w:rFonts w:ascii="Arial" w:eastAsia="Calibri" w:hAnsi="Arial" w:cs="Arial"/>
              </w:rPr>
            </w:pPr>
          </w:p>
          <w:p w:rsidR="00BA13D6" w:rsidRDefault="00BA13D6" w:rsidP="00392C50">
            <w:pPr>
              <w:spacing w:line="360" w:lineRule="auto"/>
              <w:rPr>
                <w:rFonts w:ascii="Arial" w:eastAsia="Calibri" w:hAnsi="Arial" w:cs="Arial"/>
              </w:rPr>
            </w:pPr>
            <w:r>
              <w:rPr>
                <w:rFonts w:ascii="Arial" w:eastAsia="Calibri" w:hAnsi="Arial" w:cs="Arial"/>
              </w:rPr>
              <w:t>En mars 2024, nous avons</w:t>
            </w:r>
            <w:r w:rsidR="00346E75">
              <w:rPr>
                <w:rFonts w:ascii="Arial" w:eastAsia="Calibri" w:hAnsi="Arial" w:cs="Arial"/>
              </w:rPr>
              <w:t xml:space="preserve"> aussi</w:t>
            </w:r>
            <w:r>
              <w:rPr>
                <w:rFonts w:ascii="Arial" w:eastAsia="Calibri" w:hAnsi="Arial" w:cs="Arial"/>
              </w:rPr>
              <w:t xml:space="preserve"> organisé une soirée de danse en ligne qui a été fort populaire auprès de nos participants.</w:t>
            </w:r>
          </w:p>
        </w:tc>
      </w:tr>
    </w:tbl>
    <w:p w:rsidR="00392C50" w:rsidRDefault="00392C50" w:rsidP="005B51C9">
      <w:pPr>
        <w:ind w:right="729"/>
        <w:rPr>
          <w:rFonts w:ascii="Arial" w:eastAsia="Calibri"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2B2334" w:rsidTr="009808E0">
        <w:tc>
          <w:tcPr>
            <w:tcW w:w="11341" w:type="dxa"/>
            <w:shd w:val="clear" w:color="auto" w:fill="E7E6E6" w:themeFill="background2"/>
          </w:tcPr>
          <w:p w:rsidR="002B2334" w:rsidRDefault="002B2334" w:rsidP="005B51C9">
            <w:pPr>
              <w:ind w:right="729"/>
              <w:rPr>
                <w:rFonts w:ascii="Arial" w:eastAsia="Calibri" w:hAnsi="Arial" w:cs="Arial"/>
              </w:rPr>
            </w:pPr>
          </w:p>
          <w:p w:rsidR="002B2334" w:rsidRDefault="002B2334" w:rsidP="002B2334">
            <w:pPr>
              <w:ind w:right="729"/>
              <w:jc w:val="center"/>
              <w:rPr>
                <w:rFonts w:ascii="Arial" w:eastAsia="Calibri" w:hAnsi="Arial" w:cs="Arial"/>
                <w:b/>
                <w:color w:val="1F3864" w:themeColor="accent1" w:themeShade="80"/>
              </w:rPr>
            </w:pPr>
            <w:r>
              <w:rPr>
                <w:rFonts w:ascii="Arial" w:eastAsia="Calibri" w:hAnsi="Arial" w:cs="Arial"/>
                <w:b/>
                <w:color w:val="1F3864" w:themeColor="accent1" w:themeShade="80"/>
              </w:rPr>
              <w:t>Diplôme d’aptitude aux fonctions d’animateur (DAFA)</w:t>
            </w:r>
          </w:p>
          <w:p w:rsidR="002B2334" w:rsidRDefault="002B2334" w:rsidP="002B2334">
            <w:pPr>
              <w:ind w:right="729"/>
              <w:jc w:val="center"/>
              <w:rPr>
                <w:rFonts w:ascii="Arial" w:eastAsia="Calibri" w:hAnsi="Arial" w:cs="Arial"/>
                <w:b/>
                <w:color w:val="1F3864" w:themeColor="accent1" w:themeShade="80"/>
              </w:rPr>
            </w:pPr>
          </w:p>
          <w:p w:rsidR="002B2334" w:rsidRDefault="002B2334" w:rsidP="00243AFD">
            <w:pPr>
              <w:spacing w:line="360" w:lineRule="auto"/>
              <w:jc w:val="both"/>
              <w:rPr>
                <w:rFonts w:ascii="Arial" w:eastAsia="Calibri" w:hAnsi="Arial" w:cs="Arial"/>
              </w:rPr>
            </w:pPr>
            <w:r w:rsidRPr="005B51C9">
              <w:rPr>
                <w:rFonts w:ascii="Arial" w:hAnsi="Arial" w:cs="Arial"/>
                <w:color w:val="000000" w:themeColor="text1"/>
              </w:rPr>
              <w:t>La formation a été organisé</w:t>
            </w:r>
            <w:r w:rsidR="001C6E3D">
              <w:rPr>
                <w:rFonts w:ascii="Arial" w:hAnsi="Arial" w:cs="Arial"/>
                <w:color w:val="000000" w:themeColor="text1"/>
              </w:rPr>
              <w:t>e</w:t>
            </w:r>
            <w:r w:rsidRPr="005B51C9">
              <w:rPr>
                <w:rFonts w:ascii="Arial" w:hAnsi="Arial" w:cs="Arial"/>
                <w:color w:val="000000" w:themeColor="text1"/>
              </w:rPr>
              <w:t xml:space="preserve"> par notre régisseur en loisirs et offerte à six personnes. Parmi les participants, il y avait deux candidats référés par les loisirs St-Fabien et quatre en lien avec le CRC.  La moitié des candidats ont effectué leur formation pratique lors de la semaine de relâche et quelques personnes formées postuleront à notre camp de jour estival </w:t>
            </w:r>
            <w:r w:rsidR="001C6E3D">
              <w:rPr>
                <w:rFonts w:ascii="Arial" w:hAnsi="Arial" w:cs="Arial"/>
                <w:color w:val="000000" w:themeColor="text1"/>
              </w:rPr>
              <w:t xml:space="preserve">de </w:t>
            </w:r>
            <w:r w:rsidRPr="005B51C9">
              <w:rPr>
                <w:rFonts w:ascii="Arial" w:hAnsi="Arial" w:cs="Arial"/>
                <w:color w:val="000000" w:themeColor="text1"/>
              </w:rPr>
              <w:t>2024.</w:t>
            </w:r>
          </w:p>
        </w:tc>
      </w:tr>
    </w:tbl>
    <w:p w:rsidR="002B2334" w:rsidRDefault="002B2334" w:rsidP="005B51C9">
      <w:pPr>
        <w:ind w:right="729"/>
        <w:rPr>
          <w:rFonts w:ascii="Arial" w:eastAsia="Calibri" w:hAnsi="Arial" w:cs="Arial"/>
        </w:rPr>
      </w:pPr>
    </w:p>
    <w:p w:rsidR="00243AFD" w:rsidRDefault="00243AFD" w:rsidP="005B51C9">
      <w:pPr>
        <w:ind w:right="729"/>
        <w:rPr>
          <w:rFonts w:ascii="Arial" w:eastAsia="Calibri"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2B2334" w:rsidTr="009808E0">
        <w:tc>
          <w:tcPr>
            <w:tcW w:w="11341" w:type="dxa"/>
            <w:shd w:val="clear" w:color="auto" w:fill="E7E6E6" w:themeFill="background2"/>
          </w:tcPr>
          <w:p w:rsidR="002B2334" w:rsidRDefault="002B2334" w:rsidP="005B51C9">
            <w:pPr>
              <w:ind w:right="729"/>
              <w:rPr>
                <w:rFonts w:ascii="Arial" w:eastAsia="Calibri" w:hAnsi="Arial" w:cs="Arial"/>
              </w:rPr>
            </w:pPr>
          </w:p>
          <w:p w:rsidR="001C6E3D" w:rsidRDefault="001C6E3D" w:rsidP="001C6E3D">
            <w:pPr>
              <w:ind w:right="729"/>
              <w:jc w:val="center"/>
              <w:rPr>
                <w:rFonts w:ascii="Arial" w:eastAsia="Calibri" w:hAnsi="Arial" w:cs="Arial"/>
                <w:b/>
                <w:color w:val="1F3864" w:themeColor="accent1" w:themeShade="80"/>
              </w:rPr>
            </w:pPr>
            <w:r>
              <w:rPr>
                <w:rFonts w:ascii="Arial" w:eastAsia="Calibri" w:hAnsi="Arial" w:cs="Arial"/>
                <w:b/>
                <w:color w:val="1F3864" w:themeColor="accent1" w:themeShade="80"/>
              </w:rPr>
              <w:t>Camp de la relâche scolaire – Hiver 2024</w:t>
            </w:r>
          </w:p>
          <w:p w:rsidR="001C6E3D" w:rsidRDefault="001C6E3D" w:rsidP="001C6E3D">
            <w:pPr>
              <w:ind w:right="729"/>
              <w:jc w:val="center"/>
              <w:rPr>
                <w:rFonts w:ascii="Arial" w:eastAsia="Calibri" w:hAnsi="Arial" w:cs="Arial"/>
                <w:b/>
                <w:color w:val="1F3864" w:themeColor="accent1" w:themeShade="80"/>
              </w:rPr>
            </w:pPr>
          </w:p>
          <w:p w:rsidR="00392C50" w:rsidRDefault="001C6E3D" w:rsidP="001C6E3D">
            <w:pPr>
              <w:spacing w:line="360" w:lineRule="auto"/>
              <w:jc w:val="both"/>
              <w:rPr>
                <w:rFonts w:ascii="Arial" w:hAnsi="Arial" w:cs="Arial"/>
                <w:color w:val="000000" w:themeColor="text1"/>
              </w:rPr>
            </w:pPr>
            <w:r w:rsidRPr="005B51C9">
              <w:rPr>
                <w:rFonts w:ascii="Arial" w:hAnsi="Arial" w:cs="Arial"/>
                <w:color w:val="000000" w:themeColor="text1"/>
              </w:rPr>
              <w:t>Durant la semaine de relâche, nous avons organisé un camp de jour hivernal</w:t>
            </w:r>
            <w:r>
              <w:rPr>
                <w:rFonts w:ascii="Arial" w:hAnsi="Arial" w:cs="Arial"/>
                <w:color w:val="000000" w:themeColor="text1"/>
              </w:rPr>
              <w:t xml:space="preserve"> et </w:t>
            </w:r>
            <w:r w:rsidRPr="005B51C9">
              <w:rPr>
                <w:rFonts w:ascii="Arial" w:hAnsi="Arial" w:cs="Arial"/>
                <w:color w:val="000000" w:themeColor="text1"/>
              </w:rPr>
              <w:t>45 enfants</w:t>
            </w:r>
            <w:r>
              <w:rPr>
                <w:rFonts w:ascii="Arial" w:hAnsi="Arial" w:cs="Arial"/>
                <w:color w:val="000000" w:themeColor="text1"/>
              </w:rPr>
              <w:t xml:space="preserve"> y </w:t>
            </w:r>
            <w:r w:rsidRPr="005B51C9">
              <w:rPr>
                <w:rFonts w:ascii="Arial" w:hAnsi="Arial" w:cs="Arial"/>
                <w:color w:val="000000" w:themeColor="text1"/>
              </w:rPr>
              <w:t>ont participé</w:t>
            </w:r>
            <w:r>
              <w:rPr>
                <w:rFonts w:ascii="Arial" w:hAnsi="Arial" w:cs="Arial"/>
                <w:color w:val="000000" w:themeColor="text1"/>
              </w:rPr>
              <w:t xml:space="preserve">. Ceux-ci étaient </w:t>
            </w:r>
            <w:r w:rsidRPr="005B51C9">
              <w:rPr>
                <w:rFonts w:ascii="Arial" w:hAnsi="Arial" w:cs="Arial"/>
                <w:color w:val="000000" w:themeColor="text1"/>
              </w:rPr>
              <w:t>encadré</w:t>
            </w:r>
            <w:r>
              <w:rPr>
                <w:rFonts w:ascii="Arial" w:hAnsi="Arial" w:cs="Arial"/>
                <w:color w:val="000000" w:themeColor="text1"/>
              </w:rPr>
              <w:t>s</w:t>
            </w:r>
            <w:r w:rsidRPr="005B51C9">
              <w:rPr>
                <w:rFonts w:ascii="Arial" w:hAnsi="Arial" w:cs="Arial"/>
                <w:color w:val="000000" w:themeColor="text1"/>
              </w:rPr>
              <w:t xml:space="preserve"> par trois animateurs </w:t>
            </w:r>
            <w:r>
              <w:rPr>
                <w:rFonts w:ascii="Arial" w:hAnsi="Arial" w:cs="Arial"/>
                <w:color w:val="000000" w:themeColor="text1"/>
              </w:rPr>
              <w:t xml:space="preserve">du camp de jour </w:t>
            </w:r>
            <w:r w:rsidRPr="005B51C9">
              <w:rPr>
                <w:rFonts w:ascii="Arial" w:hAnsi="Arial" w:cs="Arial"/>
                <w:color w:val="000000" w:themeColor="text1"/>
              </w:rPr>
              <w:t>de l'été précédent et par des aides-moniteurs.  Le camp s'est déroulé dans les locaux du CRC, de 7h30 à 17h30, avec un membre de la permanence du CRC présent pendant les heures d</w:t>
            </w:r>
            <w:r>
              <w:rPr>
                <w:rFonts w:ascii="Arial" w:hAnsi="Arial" w:cs="Arial"/>
                <w:color w:val="000000" w:themeColor="text1"/>
              </w:rPr>
              <w:t>u</w:t>
            </w:r>
            <w:r w:rsidRPr="005B51C9">
              <w:rPr>
                <w:rFonts w:ascii="Arial" w:hAnsi="Arial" w:cs="Arial"/>
                <w:color w:val="000000" w:themeColor="text1"/>
              </w:rPr>
              <w:t xml:space="preserve"> service de garde. Les enfants inscrits ont bénéficié d'activités variées, tant à l'intérieur qu'à l'extérieur, incluant une activité au bowling du Centre Domaine. </w:t>
            </w:r>
          </w:p>
          <w:p w:rsidR="00392C50" w:rsidRDefault="00392C50" w:rsidP="001C6E3D">
            <w:pPr>
              <w:spacing w:line="360" w:lineRule="auto"/>
              <w:jc w:val="both"/>
              <w:rPr>
                <w:rFonts w:ascii="Arial" w:hAnsi="Arial" w:cs="Arial"/>
                <w:color w:val="000000" w:themeColor="text1"/>
              </w:rPr>
            </w:pPr>
          </w:p>
          <w:p w:rsidR="002B2334" w:rsidRDefault="001C6E3D" w:rsidP="001C6E3D">
            <w:pPr>
              <w:spacing w:line="360" w:lineRule="auto"/>
              <w:jc w:val="both"/>
              <w:rPr>
                <w:rFonts w:ascii="Arial" w:eastAsia="Calibri" w:hAnsi="Arial" w:cs="Arial"/>
              </w:rPr>
            </w:pPr>
            <w:r w:rsidRPr="005B51C9">
              <w:rPr>
                <w:rFonts w:ascii="Arial" w:hAnsi="Arial" w:cs="Arial"/>
                <w:color w:val="000000" w:themeColor="text1"/>
              </w:rPr>
              <w:t>Ce camp de la relâche</w:t>
            </w:r>
            <w:r>
              <w:rPr>
                <w:rFonts w:ascii="Arial" w:hAnsi="Arial" w:cs="Arial"/>
                <w:color w:val="000000" w:themeColor="text1"/>
              </w:rPr>
              <w:t xml:space="preserve"> scolaire</w:t>
            </w:r>
            <w:r w:rsidRPr="005B51C9">
              <w:rPr>
                <w:rFonts w:ascii="Arial" w:hAnsi="Arial" w:cs="Arial"/>
                <w:color w:val="000000" w:themeColor="text1"/>
              </w:rPr>
              <w:t xml:space="preserve"> a non seulement répondu aux besoins des familles du quartier, mais a également permis aux enfants de profiter d'une semaine dynamique et divertissante, renforçant ainsi le rôle du CRC comme acteur</w:t>
            </w:r>
            <w:r>
              <w:rPr>
                <w:rFonts w:ascii="Arial" w:hAnsi="Arial" w:cs="Arial"/>
                <w:color w:val="000000" w:themeColor="text1"/>
              </w:rPr>
              <w:t>-</w:t>
            </w:r>
            <w:r w:rsidRPr="005B51C9">
              <w:rPr>
                <w:rFonts w:ascii="Arial" w:hAnsi="Arial" w:cs="Arial"/>
                <w:color w:val="000000" w:themeColor="text1"/>
              </w:rPr>
              <w:t>clé dans l'offre de loisirs communautaires.</w:t>
            </w:r>
          </w:p>
          <w:p w:rsidR="002B2334" w:rsidRDefault="002B2334" w:rsidP="005B51C9">
            <w:pPr>
              <w:ind w:right="729"/>
              <w:rPr>
                <w:rFonts w:ascii="Arial" w:eastAsia="Calibri" w:hAnsi="Arial" w:cs="Arial"/>
              </w:rPr>
            </w:pPr>
          </w:p>
        </w:tc>
      </w:tr>
    </w:tbl>
    <w:p w:rsidR="002B2334" w:rsidRDefault="002B2334" w:rsidP="005B51C9">
      <w:pPr>
        <w:ind w:right="729"/>
        <w:rPr>
          <w:rFonts w:ascii="Arial" w:eastAsia="Calibri" w:hAnsi="Arial" w:cs="Arial"/>
        </w:rPr>
      </w:pPr>
    </w:p>
    <w:p w:rsidR="007B2553" w:rsidRDefault="007B2553" w:rsidP="005B51C9">
      <w:pPr>
        <w:ind w:right="729"/>
        <w:rPr>
          <w:rFonts w:ascii="Arial" w:eastAsia="Calibri" w:hAnsi="Arial" w:cs="Arial"/>
        </w:rPr>
      </w:pPr>
    </w:p>
    <w:p w:rsidR="00392C50" w:rsidRDefault="00392C50" w:rsidP="005B51C9">
      <w:pPr>
        <w:ind w:right="729"/>
        <w:rPr>
          <w:rFonts w:ascii="Arial" w:eastAsia="Calibri" w:hAnsi="Arial" w:cs="Arial"/>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2B2334" w:rsidTr="009808E0">
        <w:tc>
          <w:tcPr>
            <w:tcW w:w="11341" w:type="dxa"/>
            <w:shd w:val="clear" w:color="auto" w:fill="E7E6E6" w:themeFill="background2"/>
          </w:tcPr>
          <w:p w:rsidR="002B2334" w:rsidRDefault="002B2334" w:rsidP="001C6E3D">
            <w:pPr>
              <w:ind w:right="729"/>
              <w:rPr>
                <w:rFonts w:ascii="Arial" w:eastAsia="Calibri" w:hAnsi="Arial" w:cs="Arial"/>
              </w:rPr>
            </w:pPr>
          </w:p>
          <w:p w:rsidR="001C6E3D" w:rsidRDefault="001C6E3D" w:rsidP="001C6E3D">
            <w:pPr>
              <w:ind w:right="729"/>
              <w:jc w:val="center"/>
              <w:rPr>
                <w:rFonts w:ascii="Arial" w:eastAsia="Calibri" w:hAnsi="Arial" w:cs="Arial"/>
                <w:b/>
                <w:color w:val="1F3864" w:themeColor="accent1" w:themeShade="80"/>
              </w:rPr>
            </w:pPr>
            <w:r>
              <w:rPr>
                <w:rFonts w:ascii="Arial" w:eastAsia="Calibri" w:hAnsi="Arial" w:cs="Arial"/>
                <w:b/>
                <w:color w:val="1F3864" w:themeColor="accent1" w:themeShade="80"/>
              </w:rPr>
              <w:t>Service de graphisme bénévole</w:t>
            </w:r>
          </w:p>
          <w:p w:rsidR="001C6E3D" w:rsidRDefault="001C6E3D" w:rsidP="001C6E3D">
            <w:pPr>
              <w:ind w:right="729"/>
              <w:rPr>
                <w:rFonts w:ascii="Arial" w:eastAsia="Calibri" w:hAnsi="Arial" w:cs="Arial"/>
                <w:b/>
                <w:color w:val="1F3864" w:themeColor="accent1" w:themeShade="80"/>
              </w:rPr>
            </w:pPr>
          </w:p>
          <w:p w:rsidR="002B2334" w:rsidRDefault="001C6E3D" w:rsidP="001C6E3D">
            <w:pPr>
              <w:spacing w:line="360" w:lineRule="auto"/>
              <w:rPr>
                <w:rFonts w:ascii="Arial" w:eastAsia="Calibri" w:hAnsi="Arial" w:cs="Arial"/>
              </w:rPr>
            </w:pPr>
            <w:r w:rsidRPr="005B51C9">
              <w:rPr>
                <w:rFonts w:ascii="Arial" w:hAnsi="Arial" w:cs="Arial"/>
                <w:color w:val="000000" w:themeColor="text1"/>
              </w:rPr>
              <w:t>Une ancienne utilisatrice du C</w:t>
            </w:r>
            <w:r>
              <w:rPr>
                <w:rFonts w:ascii="Arial" w:hAnsi="Arial" w:cs="Arial"/>
                <w:color w:val="000000" w:themeColor="text1"/>
              </w:rPr>
              <w:t>RC St-Donat</w:t>
            </w:r>
            <w:r w:rsidRPr="005B51C9">
              <w:rPr>
                <w:rFonts w:ascii="Arial" w:hAnsi="Arial" w:cs="Arial"/>
                <w:color w:val="000000" w:themeColor="text1"/>
              </w:rPr>
              <w:t xml:space="preserve"> </w:t>
            </w:r>
            <w:r>
              <w:rPr>
                <w:rFonts w:ascii="Arial" w:hAnsi="Arial" w:cs="Arial"/>
                <w:color w:val="000000" w:themeColor="text1"/>
              </w:rPr>
              <w:t xml:space="preserve">nous a approchés et elle nous a </w:t>
            </w:r>
            <w:r w:rsidRPr="005B51C9">
              <w:rPr>
                <w:rFonts w:ascii="Arial" w:hAnsi="Arial" w:cs="Arial"/>
                <w:color w:val="000000" w:themeColor="text1"/>
              </w:rPr>
              <w:t xml:space="preserve">proposé </w:t>
            </w:r>
            <w:r>
              <w:rPr>
                <w:rFonts w:ascii="Arial" w:hAnsi="Arial" w:cs="Arial"/>
                <w:color w:val="000000" w:themeColor="text1"/>
              </w:rPr>
              <w:t>s</w:t>
            </w:r>
            <w:r w:rsidRPr="005B51C9">
              <w:rPr>
                <w:rFonts w:ascii="Arial" w:hAnsi="Arial" w:cs="Arial"/>
                <w:color w:val="000000" w:themeColor="text1"/>
              </w:rPr>
              <w:t xml:space="preserve">es services de </w:t>
            </w:r>
            <w:r>
              <w:rPr>
                <w:rFonts w:ascii="Arial" w:hAnsi="Arial" w:cs="Arial"/>
                <w:color w:val="000000" w:themeColor="text1"/>
              </w:rPr>
              <w:t>g</w:t>
            </w:r>
            <w:r w:rsidRPr="005B51C9">
              <w:rPr>
                <w:rFonts w:ascii="Arial" w:hAnsi="Arial" w:cs="Arial"/>
                <w:color w:val="000000" w:themeColor="text1"/>
              </w:rPr>
              <w:t>raphisme</w:t>
            </w:r>
            <w:r>
              <w:rPr>
                <w:rFonts w:ascii="Arial" w:hAnsi="Arial" w:cs="Arial"/>
                <w:color w:val="000000" w:themeColor="text1"/>
              </w:rPr>
              <w:t xml:space="preserve"> bénévolement</w:t>
            </w:r>
            <w:r w:rsidRPr="005B51C9">
              <w:rPr>
                <w:rFonts w:ascii="Arial" w:hAnsi="Arial" w:cs="Arial"/>
                <w:color w:val="000000" w:themeColor="text1"/>
              </w:rPr>
              <w:t>. Des propositions lui ont été faites à différents niveau (rapport annuel, programmation d’activités et dessin de notre chandail d</w:t>
            </w:r>
            <w:r w:rsidR="00346E75">
              <w:rPr>
                <w:rFonts w:ascii="Arial" w:hAnsi="Arial" w:cs="Arial"/>
                <w:color w:val="000000" w:themeColor="text1"/>
              </w:rPr>
              <w:t>u</w:t>
            </w:r>
            <w:r w:rsidRPr="005B51C9">
              <w:rPr>
                <w:rFonts w:ascii="Arial" w:hAnsi="Arial" w:cs="Arial"/>
                <w:color w:val="000000" w:themeColor="text1"/>
              </w:rPr>
              <w:t xml:space="preserve"> camp de jour estival).  Elle a volontiers accepté de créer le dessin </w:t>
            </w:r>
            <w:r w:rsidR="00874B90">
              <w:rPr>
                <w:rFonts w:ascii="Arial" w:hAnsi="Arial" w:cs="Arial"/>
                <w:color w:val="000000" w:themeColor="text1"/>
              </w:rPr>
              <w:t xml:space="preserve">pour les chandails </w:t>
            </w:r>
            <w:r w:rsidRPr="005B51C9">
              <w:rPr>
                <w:rFonts w:ascii="Arial" w:hAnsi="Arial" w:cs="Arial"/>
                <w:color w:val="000000" w:themeColor="text1"/>
              </w:rPr>
              <w:t>de notre camp de jou</w:t>
            </w:r>
            <w:r w:rsidR="00874B90">
              <w:rPr>
                <w:rFonts w:ascii="Arial" w:hAnsi="Arial" w:cs="Arial"/>
                <w:color w:val="000000" w:themeColor="text1"/>
              </w:rPr>
              <w:t>r et</w:t>
            </w:r>
            <w:r w:rsidRPr="005B51C9">
              <w:rPr>
                <w:rFonts w:ascii="Arial" w:hAnsi="Arial" w:cs="Arial"/>
                <w:color w:val="000000" w:themeColor="text1"/>
              </w:rPr>
              <w:t xml:space="preserve"> ce dessin sera dorénavant utilisé </w:t>
            </w:r>
            <w:r w:rsidR="00874B90">
              <w:rPr>
                <w:rFonts w:ascii="Arial" w:hAnsi="Arial" w:cs="Arial"/>
                <w:color w:val="000000" w:themeColor="text1"/>
              </w:rPr>
              <w:t xml:space="preserve">au cours des </w:t>
            </w:r>
            <w:r w:rsidRPr="005B51C9">
              <w:rPr>
                <w:rFonts w:ascii="Arial" w:hAnsi="Arial" w:cs="Arial"/>
                <w:color w:val="000000" w:themeColor="text1"/>
              </w:rPr>
              <w:t>prochaines années.</w:t>
            </w:r>
          </w:p>
          <w:p w:rsidR="002B2334" w:rsidRDefault="002B2334" w:rsidP="001C6E3D">
            <w:pPr>
              <w:ind w:right="729"/>
              <w:rPr>
                <w:rFonts w:ascii="Arial" w:eastAsia="Calibri" w:hAnsi="Arial" w:cs="Arial"/>
              </w:rPr>
            </w:pPr>
          </w:p>
        </w:tc>
      </w:tr>
    </w:tbl>
    <w:p w:rsidR="005B51C9" w:rsidRDefault="005B51C9" w:rsidP="005B51C9">
      <w:pPr>
        <w:spacing w:line="360" w:lineRule="auto"/>
        <w:jc w:val="both"/>
        <w:rPr>
          <w:rFonts w:ascii="Arial" w:hAnsi="Arial" w:cs="Arial"/>
          <w:color w:val="000000" w:themeColor="text1"/>
        </w:rPr>
      </w:pPr>
    </w:p>
    <w:p w:rsidR="007B2553" w:rsidRPr="005B51C9" w:rsidRDefault="007B2553"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199"/>
      </w:tblGrid>
      <w:tr w:rsidR="001C6E3D" w:rsidTr="009808E0">
        <w:tc>
          <w:tcPr>
            <w:tcW w:w="11199" w:type="dxa"/>
            <w:shd w:val="clear" w:color="auto" w:fill="E7E6E6" w:themeFill="background2"/>
          </w:tcPr>
          <w:p w:rsidR="001C6E3D" w:rsidRDefault="001C6E3D" w:rsidP="005B51C9">
            <w:pPr>
              <w:spacing w:line="360" w:lineRule="auto"/>
              <w:jc w:val="both"/>
              <w:rPr>
                <w:rFonts w:ascii="Arial" w:hAnsi="Arial" w:cs="Arial"/>
                <w:color w:val="000000" w:themeColor="text1"/>
              </w:rPr>
            </w:pPr>
          </w:p>
          <w:p w:rsidR="00096603" w:rsidRDefault="00096603" w:rsidP="00096603">
            <w:pPr>
              <w:jc w:val="center"/>
              <w:rPr>
                <w:rFonts w:ascii="Arial" w:hAnsi="Arial" w:cs="Arial"/>
                <w:b/>
                <w:color w:val="1F3864" w:themeColor="accent1" w:themeShade="80"/>
              </w:rPr>
            </w:pPr>
            <w:r>
              <w:rPr>
                <w:rFonts w:ascii="Arial" w:hAnsi="Arial" w:cs="Arial"/>
                <w:b/>
                <w:color w:val="1F3864" w:themeColor="accent1" w:themeShade="80"/>
              </w:rPr>
              <w:t>Fédération des centres communautaire de loisir (FQCCL) – Lac-à-l’épaule</w:t>
            </w:r>
          </w:p>
          <w:p w:rsidR="00096603" w:rsidRDefault="00096603" w:rsidP="00096603">
            <w:pPr>
              <w:jc w:val="center"/>
              <w:rPr>
                <w:rFonts w:ascii="Arial" w:hAnsi="Arial" w:cs="Arial"/>
                <w:b/>
                <w:color w:val="1F3864" w:themeColor="accent1" w:themeShade="80"/>
              </w:rPr>
            </w:pPr>
          </w:p>
          <w:p w:rsidR="001C6E3D" w:rsidRDefault="00096603" w:rsidP="00096603">
            <w:pPr>
              <w:spacing w:line="360" w:lineRule="auto"/>
              <w:jc w:val="both"/>
              <w:rPr>
                <w:rFonts w:ascii="Arial" w:hAnsi="Arial" w:cs="Arial"/>
                <w:color w:val="000000" w:themeColor="text1"/>
              </w:rPr>
            </w:pPr>
            <w:r w:rsidRPr="005B51C9">
              <w:rPr>
                <w:rFonts w:ascii="Arial" w:hAnsi="Arial" w:cs="Arial"/>
                <w:color w:val="000000" w:themeColor="text1"/>
              </w:rPr>
              <w:t>La directrice générale a participé à un lac-à-l'épaule qui s'est tenu au monastère Ste-Augustine</w:t>
            </w:r>
            <w:r w:rsidR="00874B90">
              <w:rPr>
                <w:rFonts w:ascii="Arial" w:hAnsi="Arial" w:cs="Arial"/>
                <w:color w:val="000000" w:themeColor="text1"/>
              </w:rPr>
              <w:t>,</w:t>
            </w:r>
            <w:r w:rsidRPr="005B51C9">
              <w:rPr>
                <w:rFonts w:ascii="Arial" w:hAnsi="Arial" w:cs="Arial"/>
                <w:color w:val="000000" w:themeColor="text1"/>
              </w:rPr>
              <w:t xml:space="preserve"> à Québec. Durant cette rencontre, le conseil d'administration et le personnel de la FQCCL ont travaillé ensemble à l'élaboration d'une planification stratégique et à la création d'un plan d'action triennal pour la fédération.</w:t>
            </w:r>
          </w:p>
          <w:p w:rsidR="00392C50" w:rsidRDefault="00392C50" w:rsidP="00096603">
            <w:pPr>
              <w:spacing w:line="360" w:lineRule="auto"/>
              <w:jc w:val="both"/>
              <w:rPr>
                <w:rFonts w:ascii="Arial" w:hAnsi="Arial" w:cs="Arial"/>
                <w:color w:val="000000" w:themeColor="text1"/>
              </w:rPr>
            </w:pPr>
          </w:p>
        </w:tc>
      </w:tr>
    </w:tbl>
    <w:p w:rsidR="00392C50" w:rsidRPr="005B51C9" w:rsidRDefault="00392C50"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096603" w:rsidTr="009808E0">
        <w:tc>
          <w:tcPr>
            <w:tcW w:w="11341" w:type="dxa"/>
            <w:shd w:val="clear" w:color="auto" w:fill="E7E6E6" w:themeFill="background2"/>
          </w:tcPr>
          <w:p w:rsidR="00096603" w:rsidRDefault="005B51C9" w:rsidP="005B51C9">
            <w:pPr>
              <w:spacing w:line="360" w:lineRule="auto"/>
              <w:jc w:val="both"/>
              <w:rPr>
                <w:rFonts w:ascii="Arial" w:hAnsi="Arial" w:cs="Arial"/>
                <w:color w:val="000000" w:themeColor="text1"/>
              </w:rPr>
            </w:pPr>
            <w:r w:rsidRPr="005B51C9">
              <w:rPr>
                <w:rFonts w:ascii="Arial" w:hAnsi="Arial" w:cs="Arial"/>
                <w:color w:val="000000" w:themeColor="text1"/>
              </w:rPr>
              <w:lastRenderedPageBreak/>
              <w:t xml:space="preserve"> </w:t>
            </w:r>
          </w:p>
          <w:p w:rsidR="00096603" w:rsidRDefault="00096603" w:rsidP="00096603">
            <w:pPr>
              <w:jc w:val="center"/>
              <w:rPr>
                <w:rFonts w:ascii="Arial" w:hAnsi="Arial" w:cs="Arial"/>
                <w:b/>
                <w:color w:val="1F3864" w:themeColor="accent1" w:themeShade="80"/>
              </w:rPr>
            </w:pPr>
            <w:r>
              <w:rPr>
                <w:rFonts w:ascii="Arial" w:hAnsi="Arial" w:cs="Arial"/>
                <w:b/>
                <w:color w:val="1F3864" w:themeColor="accent1" w:themeShade="80"/>
              </w:rPr>
              <w:t>Dossier de présentation</w:t>
            </w:r>
          </w:p>
          <w:p w:rsidR="00096603" w:rsidRDefault="00096603" w:rsidP="00096603">
            <w:pPr>
              <w:jc w:val="center"/>
              <w:rPr>
                <w:rFonts w:ascii="Arial" w:hAnsi="Arial" w:cs="Arial"/>
                <w:b/>
                <w:color w:val="1F3864" w:themeColor="accent1" w:themeShade="80"/>
              </w:rPr>
            </w:pPr>
          </w:p>
          <w:p w:rsidR="00096603" w:rsidRDefault="00096603" w:rsidP="005B51C9">
            <w:pPr>
              <w:spacing w:line="360" w:lineRule="auto"/>
              <w:jc w:val="both"/>
              <w:rPr>
                <w:rFonts w:ascii="Arial" w:hAnsi="Arial" w:cs="Arial"/>
                <w:color w:val="000000" w:themeColor="text1"/>
              </w:rPr>
            </w:pPr>
            <w:r w:rsidRPr="005B51C9">
              <w:rPr>
                <w:rFonts w:ascii="Arial" w:hAnsi="Arial" w:cs="Arial"/>
                <w:color w:val="000000" w:themeColor="text1"/>
              </w:rPr>
              <w:t xml:space="preserve">Le CRC a entrepris une démarche de refonte de son dossier de présentation avec l'agence de communication WEBEXIA.  La directrice adjointe du CRC a initié le processus avec la présidente de l'agence pour expliquer les besoins. Il a été convenu que la </w:t>
            </w:r>
            <w:r>
              <w:rPr>
                <w:rFonts w:ascii="Arial" w:hAnsi="Arial" w:cs="Arial"/>
                <w:color w:val="000000" w:themeColor="text1"/>
              </w:rPr>
              <w:t>directrice adjointe</w:t>
            </w:r>
            <w:r w:rsidRPr="005B51C9">
              <w:rPr>
                <w:rFonts w:ascii="Arial" w:hAnsi="Arial" w:cs="Arial"/>
                <w:color w:val="000000" w:themeColor="text1"/>
              </w:rPr>
              <w:t xml:space="preserve"> se chargerait de la rédaction du contenu, tandis que l'agence apporterait son soutien pour la mise en page</w:t>
            </w:r>
            <w:r>
              <w:rPr>
                <w:rFonts w:ascii="Arial" w:hAnsi="Arial" w:cs="Arial"/>
                <w:color w:val="000000" w:themeColor="text1"/>
              </w:rPr>
              <w:t>.</w:t>
            </w:r>
            <w:r w:rsidRPr="005B51C9">
              <w:rPr>
                <w:rFonts w:ascii="Arial" w:hAnsi="Arial" w:cs="Arial"/>
                <w:color w:val="000000" w:themeColor="text1"/>
              </w:rPr>
              <w:t xml:space="preserve"> Une ébauche du nouveau document a été préparée par la directrice adjointe, puis commentée par la directrice générale et les membres du conseil d'administration.  Le processus de création a impliqué plusieurs échanges entre WEBEXIA et la </w:t>
            </w:r>
            <w:r>
              <w:rPr>
                <w:rFonts w:ascii="Arial" w:hAnsi="Arial" w:cs="Arial"/>
                <w:color w:val="000000" w:themeColor="text1"/>
              </w:rPr>
              <w:t>directrice adjointe</w:t>
            </w:r>
            <w:r w:rsidRPr="005B51C9">
              <w:rPr>
                <w:rFonts w:ascii="Arial" w:hAnsi="Arial" w:cs="Arial"/>
                <w:color w:val="000000" w:themeColor="text1"/>
              </w:rPr>
              <w:t xml:space="preserve"> du CRC.  Le document final présente bien notre organisme et sera utilisé </w:t>
            </w:r>
            <w:r>
              <w:rPr>
                <w:rFonts w:ascii="Arial" w:hAnsi="Arial" w:cs="Arial"/>
                <w:color w:val="000000" w:themeColor="text1"/>
              </w:rPr>
              <w:t>pour</w:t>
            </w:r>
            <w:r w:rsidRPr="005B51C9">
              <w:rPr>
                <w:rFonts w:ascii="Arial" w:hAnsi="Arial" w:cs="Arial"/>
                <w:color w:val="000000" w:themeColor="text1"/>
              </w:rPr>
              <w:t xml:space="preserve"> de futures demandes de financement</w:t>
            </w:r>
            <w:r>
              <w:rPr>
                <w:rFonts w:ascii="Arial" w:hAnsi="Arial" w:cs="Arial"/>
                <w:color w:val="000000" w:themeColor="text1"/>
              </w:rPr>
              <w:t xml:space="preserve"> ou encore pour solliciter des partenariats d’affaire ou </w:t>
            </w:r>
            <w:r w:rsidR="00346E75">
              <w:rPr>
                <w:rFonts w:ascii="Arial" w:hAnsi="Arial" w:cs="Arial"/>
                <w:color w:val="000000" w:themeColor="text1"/>
              </w:rPr>
              <w:t xml:space="preserve">encore </w:t>
            </w:r>
            <w:r>
              <w:rPr>
                <w:rFonts w:ascii="Arial" w:hAnsi="Arial" w:cs="Arial"/>
                <w:color w:val="000000" w:themeColor="text1"/>
              </w:rPr>
              <w:t>recruter des bénévoles.</w:t>
            </w:r>
          </w:p>
          <w:p w:rsidR="00096603" w:rsidRDefault="00096603" w:rsidP="005B51C9">
            <w:pPr>
              <w:spacing w:line="360" w:lineRule="auto"/>
              <w:jc w:val="both"/>
              <w:rPr>
                <w:rFonts w:ascii="Arial" w:hAnsi="Arial" w:cs="Arial"/>
                <w:color w:val="000000" w:themeColor="text1"/>
              </w:rPr>
            </w:pPr>
          </w:p>
        </w:tc>
      </w:tr>
    </w:tbl>
    <w:p w:rsidR="005B51C9" w:rsidRDefault="005B51C9" w:rsidP="005B51C9">
      <w:pPr>
        <w:spacing w:line="360" w:lineRule="auto"/>
        <w:jc w:val="both"/>
        <w:rPr>
          <w:rFonts w:ascii="Arial" w:hAnsi="Arial" w:cs="Arial"/>
          <w:color w:val="000000" w:themeColor="text1"/>
        </w:rPr>
      </w:pPr>
    </w:p>
    <w:p w:rsidR="00392C50" w:rsidRDefault="00392C50"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096603" w:rsidTr="009808E0">
        <w:tc>
          <w:tcPr>
            <w:tcW w:w="11341" w:type="dxa"/>
            <w:shd w:val="clear" w:color="auto" w:fill="E7E6E6" w:themeFill="background2"/>
          </w:tcPr>
          <w:p w:rsidR="00096603" w:rsidRDefault="00096603" w:rsidP="005B51C9">
            <w:pPr>
              <w:spacing w:line="360" w:lineRule="auto"/>
              <w:jc w:val="both"/>
              <w:rPr>
                <w:rFonts w:ascii="Arial" w:hAnsi="Arial" w:cs="Arial"/>
                <w:color w:val="000000" w:themeColor="text1"/>
              </w:rPr>
            </w:pPr>
          </w:p>
          <w:p w:rsidR="00096603" w:rsidRDefault="00096603" w:rsidP="00096603">
            <w:pPr>
              <w:jc w:val="center"/>
              <w:rPr>
                <w:rFonts w:ascii="Arial" w:hAnsi="Arial" w:cs="Arial"/>
                <w:b/>
                <w:color w:val="1F3864" w:themeColor="accent1" w:themeShade="80"/>
              </w:rPr>
            </w:pPr>
            <w:r>
              <w:rPr>
                <w:rFonts w:ascii="Arial" w:hAnsi="Arial" w:cs="Arial"/>
                <w:b/>
                <w:color w:val="1F3864" w:themeColor="accent1" w:themeShade="80"/>
              </w:rPr>
              <w:t>Changement au sein de l’équipe de la permanence</w:t>
            </w:r>
          </w:p>
          <w:p w:rsidR="00096603" w:rsidRDefault="00096603" w:rsidP="00096603">
            <w:pPr>
              <w:jc w:val="center"/>
              <w:rPr>
                <w:rFonts w:ascii="Arial" w:hAnsi="Arial" w:cs="Arial"/>
                <w:b/>
                <w:color w:val="1F3864" w:themeColor="accent1" w:themeShade="80"/>
              </w:rPr>
            </w:pPr>
          </w:p>
          <w:p w:rsidR="00096603" w:rsidRDefault="00096603" w:rsidP="00CA70BE">
            <w:pPr>
              <w:spacing w:line="360" w:lineRule="auto"/>
              <w:jc w:val="both"/>
              <w:rPr>
                <w:rFonts w:ascii="Arial" w:hAnsi="Arial" w:cs="Arial"/>
                <w:color w:val="000000" w:themeColor="text1"/>
              </w:rPr>
            </w:pPr>
            <w:r>
              <w:rPr>
                <w:rFonts w:ascii="Arial" w:hAnsi="Arial" w:cs="Arial"/>
                <w:color w:val="000000" w:themeColor="text1"/>
              </w:rPr>
              <w:t>En avril 2024, n</w:t>
            </w:r>
            <w:r w:rsidRPr="005B51C9">
              <w:rPr>
                <w:rFonts w:ascii="Arial" w:hAnsi="Arial" w:cs="Arial"/>
                <w:color w:val="000000" w:themeColor="text1"/>
              </w:rPr>
              <w:t>ous avons dû mettre fin au contrat de travail d</w:t>
            </w:r>
            <w:r>
              <w:rPr>
                <w:rFonts w:ascii="Arial" w:hAnsi="Arial" w:cs="Arial"/>
                <w:color w:val="000000" w:themeColor="text1"/>
              </w:rPr>
              <w:t xml:space="preserve">e notre </w:t>
            </w:r>
            <w:r w:rsidRPr="005B51C9">
              <w:rPr>
                <w:rFonts w:ascii="Arial" w:hAnsi="Arial" w:cs="Arial"/>
                <w:color w:val="000000" w:themeColor="text1"/>
              </w:rPr>
              <w:t>régisseur en loisir</w:t>
            </w:r>
            <w:r w:rsidR="00346E75">
              <w:rPr>
                <w:rFonts w:ascii="Arial" w:hAnsi="Arial" w:cs="Arial"/>
                <w:color w:val="000000" w:themeColor="text1"/>
              </w:rPr>
              <w:t>s</w:t>
            </w:r>
            <w:r w:rsidRPr="005B51C9">
              <w:rPr>
                <w:rFonts w:ascii="Arial" w:hAnsi="Arial" w:cs="Arial"/>
                <w:color w:val="000000" w:themeColor="text1"/>
              </w:rPr>
              <w:t>.  Ce rôle est désormais occupé par une nouvelle employée</w:t>
            </w:r>
            <w:r w:rsidR="00CA70BE">
              <w:rPr>
                <w:rFonts w:ascii="Arial" w:hAnsi="Arial" w:cs="Arial"/>
                <w:color w:val="000000" w:themeColor="text1"/>
              </w:rPr>
              <w:t xml:space="preserve">, </w:t>
            </w:r>
            <w:r w:rsidRPr="005B51C9">
              <w:rPr>
                <w:rFonts w:ascii="Arial" w:hAnsi="Arial" w:cs="Arial"/>
                <w:color w:val="000000" w:themeColor="text1"/>
              </w:rPr>
              <w:t>finissante en gestion</w:t>
            </w:r>
            <w:r w:rsidR="00CA70BE">
              <w:rPr>
                <w:rFonts w:ascii="Arial" w:hAnsi="Arial" w:cs="Arial"/>
                <w:color w:val="000000" w:themeColor="text1"/>
              </w:rPr>
              <w:t xml:space="preserve"> et </w:t>
            </w:r>
            <w:r w:rsidRPr="005B51C9">
              <w:rPr>
                <w:rFonts w:ascii="Arial" w:hAnsi="Arial" w:cs="Arial"/>
                <w:color w:val="000000" w:themeColor="text1"/>
              </w:rPr>
              <w:t xml:space="preserve">intervention en loisirs du Cégep du Vieux-Montréal. </w:t>
            </w:r>
            <w:r w:rsidR="00CA70BE">
              <w:rPr>
                <w:rFonts w:ascii="Arial" w:hAnsi="Arial" w:cs="Arial"/>
                <w:color w:val="000000" w:themeColor="text1"/>
              </w:rPr>
              <w:t>Elle a pour mandat de développer</w:t>
            </w:r>
            <w:r w:rsidRPr="005B51C9">
              <w:rPr>
                <w:rFonts w:ascii="Arial" w:hAnsi="Arial" w:cs="Arial"/>
                <w:color w:val="000000" w:themeColor="text1"/>
              </w:rPr>
              <w:t xml:space="preserve"> </w:t>
            </w:r>
            <w:r w:rsidR="00CA70BE">
              <w:rPr>
                <w:rFonts w:ascii="Arial" w:hAnsi="Arial" w:cs="Arial"/>
                <w:color w:val="000000" w:themeColor="text1"/>
              </w:rPr>
              <w:t>le</w:t>
            </w:r>
            <w:r w:rsidRPr="005B51C9">
              <w:rPr>
                <w:rFonts w:ascii="Arial" w:hAnsi="Arial" w:cs="Arial"/>
                <w:color w:val="000000" w:themeColor="text1"/>
              </w:rPr>
              <w:t xml:space="preserve"> milieu de vie</w:t>
            </w:r>
            <w:r w:rsidR="00CA70BE">
              <w:rPr>
                <w:rFonts w:ascii="Arial" w:hAnsi="Arial" w:cs="Arial"/>
                <w:color w:val="000000" w:themeColor="text1"/>
              </w:rPr>
              <w:t xml:space="preserve"> du CRC St-Donat, de suivre activement les tendances en matière d’offre de loisirs et de services communautaires et de continuer à proposer aux citoyens des programmations d’activités qui répondent à leurs attentes. Aussi, nous avons renommé le poste </w:t>
            </w:r>
            <w:r w:rsidR="00CA70BE" w:rsidRPr="00CA70BE">
              <w:rPr>
                <w:rFonts w:ascii="Arial" w:hAnsi="Arial" w:cs="Arial"/>
                <w:b/>
                <w:i/>
                <w:color w:val="1F3864" w:themeColor="accent1" w:themeShade="80"/>
              </w:rPr>
              <w:t>coordonnat</w:t>
            </w:r>
            <w:r w:rsidR="00CA70BE">
              <w:rPr>
                <w:rFonts w:ascii="Arial" w:hAnsi="Arial" w:cs="Arial"/>
                <w:b/>
                <w:i/>
                <w:color w:val="1F3864" w:themeColor="accent1" w:themeShade="80"/>
              </w:rPr>
              <w:t>rice</w:t>
            </w:r>
            <w:r w:rsidR="00CA70BE" w:rsidRPr="00CA70BE">
              <w:rPr>
                <w:rFonts w:ascii="Arial" w:hAnsi="Arial" w:cs="Arial"/>
                <w:b/>
                <w:i/>
                <w:color w:val="1F3864" w:themeColor="accent1" w:themeShade="80"/>
              </w:rPr>
              <w:t xml:space="preserve"> </w:t>
            </w:r>
            <w:r w:rsidR="00CA70BE">
              <w:rPr>
                <w:rFonts w:ascii="Arial" w:hAnsi="Arial" w:cs="Arial"/>
                <w:b/>
                <w:i/>
                <w:color w:val="1F3864" w:themeColor="accent1" w:themeShade="80"/>
              </w:rPr>
              <w:t>des</w:t>
            </w:r>
            <w:r w:rsidR="00CA70BE" w:rsidRPr="00CA70BE">
              <w:rPr>
                <w:rFonts w:ascii="Arial" w:hAnsi="Arial" w:cs="Arial"/>
                <w:b/>
                <w:i/>
                <w:color w:val="1F3864" w:themeColor="accent1" w:themeShade="80"/>
              </w:rPr>
              <w:t xml:space="preserve"> loisir</w:t>
            </w:r>
            <w:r w:rsidR="00CA70BE">
              <w:rPr>
                <w:rFonts w:ascii="Arial" w:hAnsi="Arial" w:cs="Arial"/>
                <w:b/>
                <w:i/>
                <w:color w:val="1F3864" w:themeColor="accent1" w:themeShade="80"/>
              </w:rPr>
              <w:t>s</w:t>
            </w:r>
            <w:r w:rsidR="00CA70BE" w:rsidRPr="005B51C9">
              <w:rPr>
                <w:rFonts w:ascii="Arial" w:hAnsi="Arial" w:cs="Arial"/>
                <w:color w:val="000000" w:themeColor="text1"/>
              </w:rPr>
              <w:t>.</w:t>
            </w:r>
          </w:p>
          <w:p w:rsidR="008028B4" w:rsidRDefault="008028B4" w:rsidP="00CA70BE">
            <w:pPr>
              <w:spacing w:line="360" w:lineRule="auto"/>
              <w:jc w:val="both"/>
              <w:rPr>
                <w:rFonts w:ascii="Arial" w:hAnsi="Arial" w:cs="Arial"/>
                <w:color w:val="000000" w:themeColor="text1"/>
              </w:rPr>
            </w:pPr>
          </w:p>
        </w:tc>
      </w:tr>
    </w:tbl>
    <w:p w:rsidR="00096603" w:rsidRDefault="00096603" w:rsidP="005B51C9">
      <w:pPr>
        <w:spacing w:line="360" w:lineRule="auto"/>
        <w:jc w:val="both"/>
        <w:rPr>
          <w:rFonts w:ascii="Arial" w:hAnsi="Arial" w:cs="Arial"/>
          <w:color w:val="000000" w:themeColor="text1"/>
        </w:rPr>
      </w:pPr>
    </w:p>
    <w:p w:rsidR="007B2553" w:rsidRDefault="007B2553" w:rsidP="005B51C9">
      <w:pPr>
        <w:spacing w:line="360" w:lineRule="auto"/>
        <w:jc w:val="both"/>
        <w:rPr>
          <w:rFonts w:ascii="Arial" w:hAnsi="Arial" w:cs="Arial"/>
          <w:color w:val="000000" w:themeColor="text1"/>
        </w:rPr>
      </w:pPr>
    </w:p>
    <w:p w:rsidR="00EA54D3" w:rsidRDefault="00EA54D3"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341"/>
      </w:tblGrid>
      <w:tr w:rsidR="00096603" w:rsidTr="009808E0">
        <w:tc>
          <w:tcPr>
            <w:tcW w:w="11341" w:type="dxa"/>
            <w:shd w:val="clear" w:color="auto" w:fill="E7E6E6" w:themeFill="background2"/>
          </w:tcPr>
          <w:p w:rsidR="00096603" w:rsidRDefault="00096603" w:rsidP="005B51C9">
            <w:pPr>
              <w:spacing w:line="360" w:lineRule="auto"/>
              <w:jc w:val="both"/>
              <w:rPr>
                <w:rFonts w:ascii="Arial" w:hAnsi="Arial" w:cs="Arial"/>
                <w:color w:val="000000" w:themeColor="text1"/>
              </w:rPr>
            </w:pPr>
          </w:p>
          <w:p w:rsidR="00CA70BE" w:rsidRDefault="00CA70BE" w:rsidP="00CA70BE">
            <w:pPr>
              <w:jc w:val="center"/>
              <w:rPr>
                <w:rFonts w:ascii="Arial" w:hAnsi="Arial" w:cs="Arial"/>
                <w:b/>
                <w:color w:val="1F3864" w:themeColor="accent1" w:themeShade="80"/>
              </w:rPr>
            </w:pPr>
            <w:r>
              <w:rPr>
                <w:rFonts w:ascii="Arial" w:hAnsi="Arial" w:cs="Arial"/>
                <w:b/>
                <w:color w:val="1F3864" w:themeColor="accent1" w:themeShade="80"/>
              </w:rPr>
              <w:t>Événement avec la députée fédérale d’Hochelaga</w:t>
            </w:r>
          </w:p>
          <w:p w:rsidR="00CA70BE" w:rsidRDefault="00CA70BE" w:rsidP="00CA70BE">
            <w:pPr>
              <w:jc w:val="center"/>
              <w:rPr>
                <w:rFonts w:ascii="Arial" w:hAnsi="Arial" w:cs="Arial"/>
                <w:b/>
                <w:color w:val="1F3864" w:themeColor="accent1" w:themeShade="80"/>
              </w:rPr>
            </w:pPr>
          </w:p>
          <w:p w:rsidR="00CA70BE" w:rsidRPr="00CA70BE" w:rsidRDefault="00CA70BE" w:rsidP="00CA70BE">
            <w:pPr>
              <w:spacing w:line="360" w:lineRule="auto"/>
              <w:jc w:val="both"/>
              <w:rPr>
                <w:rFonts w:ascii="Arial" w:hAnsi="Arial" w:cs="Arial"/>
              </w:rPr>
            </w:pPr>
            <w:r w:rsidRPr="005B51C9">
              <w:rPr>
                <w:rFonts w:ascii="Arial" w:hAnsi="Arial" w:cs="Arial"/>
                <w:color w:val="000000" w:themeColor="text1"/>
              </w:rPr>
              <w:t xml:space="preserve">La députée fédérale Soraya Martinez Ferrada a lancé un appel aux </w:t>
            </w:r>
            <w:r>
              <w:rPr>
                <w:rFonts w:ascii="Arial" w:hAnsi="Arial" w:cs="Arial"/>
                <w:color w:val="000000" w:themeColor="text1"/>
              </w:rPr>
              <w:t xml:space="preserve">différents </w:t>
            </w:r>
            <w:r w:rsidRPr="005B51C9">
              <w:rPr>
                <w:rFonts w:ascii="Arial" w:hAnsi="Arial" w:cs="Arial"/>
                <w:color w:val="000000" w:themeColor="text1"/>
              </w:rPr>
              <w:t xml:space="preserve">organismes </w:t>
            </w:r>
            <w:r>
              <w:rPr>
                <w:rFonts w:ascii="Arial" w:hAnsi="Arial" w:cs="Arial"/>
                <w:color w:val="000000" w:themeColor="text1"/>
              </w:rPr>
              <w:t xml:space="preserve">afin que nous proposions </w:t>
            </w:r>
            <w:r w:rsidRPr="005B51C9">
              <w:rPr>
                <w:rFonts w:ascii="Arial" w:hAnsi="Arial" w:cs="Arial"/>
                <w:color w:val="000000" w:themeColor="text1"/>
              </w:rPr>
              <w:t>des candidatures de bénévoles</w:t>
            </w:r>
            <w:r>
              <w:rPr>
                <w:rFonts w:ascii="Arial" w:hAnsi="Arial" w:cs="Arial"/>
                <w:color w:val="000000" w:themeColor="text1"/>
              </w:rPr>
              <w:t xml:space="preserve"> qui s’impliquent </w:t>
            </w:r>
            <w:r w:rsidRPr="005B51C9">
              <w:rPr>
                <w:rFonts w:ascii="Arial" w:hAnsi="Arial" w:cs="Arial"/>
                <w:color w:val="000000" w:themeColor="text1"/>
              </w:rPr>
              <w:t xml:space="preserve">dans le quartier. Notre directrice générale a soumis la candidature de la présidente du conseil d'administration, </w:t>
            </w:r>
            <w:r>
              <w:rPr>
                <w:rFonts w:ascii="Arial" w:hAnsi="Arial" w:cs="Arial"/>
                <w:color w:val="000000" w:themeColor="text1"/>
              </w:rPr>
              <w:t xml:space="preserve">proposition qui </w:t>
            </w:r>
            <w:r w:rsidRPr="005B51C9">
              <w:rPr>
                <w:rFonts w:ascii="Arial" w:hAnsi="Arial" w:cs="Arial"/>
                <w:color w:val="000000" w:themeColor="text1"/>
              </w:rPr>
              <w:t xml:space="preserve">a été retenue. Elles ont participé </w:t>
            </w:r>
            <w:r w:rsidR="008028B4">
              <w:rPr>
                <w:rFonts w:ascii="Arial" w:hAnsi="Arial" w:cs="Arial"/>
                <w:color w:val="000000" w:themeColor="text1"/>
              </w:rPr>
              <w:t xml:space="preserve">ensemble </w:t>
            </w:r>
            <w:r w:rsidRPr="005B51C9">
              <w:rPr>
                <w:rFonts w:ascii="Arial" w:hAnsi="Arial" w:cs="Arial"/>
                <w:color w:val="000000" w:themeColor="text1"/>
              </w:rPr>
              <w:t>à un brunch de remise de médailles qui fût organisé en avril dernier</w:t>
            </w:r>
            <w:r w:rsidR="008028B4">
              <w:rPr>
                <w:rFonts w:ascii="Arial" w:hAnsi="Arial" w:cs="Arial"/>
                <w:color w:val="000000" w:themeColor="text1"/>
              </w:rPr>
              <w:t>,</w:t>
            </w:r>
            <w:r w:rsidRPr="005B51C9">
              <w:rPr>
                <w:rFonts w:ascii="Arial" w:hAnsi="Arial" w:cs="Arial"/>
                <w:color w:val="000000" w:themeColor="text1"/>
              </w:rPr>
              <w:t xml:space="preserve"> au</w:t>
            </w:r>
            <w:r w:rsidR="00346E75">
              <w:rPr>
                <w:rFonts w:ascii="Arial" w:hAnsi="Arial" w:cs="Arial"/>
                <w:color w:val="000000" w:themeColor="text1"/>
              </w:rPr>
              <w:t xml:space="preserve"> </w:t>
            </w:r>
            <w:r w:rsidRPr="005B51C9">
              <w:rPr>
                <w:rFonts w:ascii="Arial" w:hAnsi="Arial" w:cs="Arial"/>
                <w:color w:val="000000" w:themeColor="text1"/>
              </w:rPr>
              <w:t>Chic Resto Pop.</w:t>
            </w:r>
          </w:p>
          <w:p w:rsidR="00CA70BE" w:rsidRDefault="00CA70BE" w:rsidP="005B51C9">
            <w:pPr>
              <w:spacing w:line="360" w:lineRule="auto"/>
              <w:jc w:val="both"/>
              <w:rPr>
                <w:rFonts w:ascii="Arial" w:hAnsi="Arial" w:cs="Arial"/>
                <w:color w:val="000000" w:themeColor="text1"/>
              </w:rPr>
            </w:pPr>
          </w:p>
        </w:tc>
      </w:tr>
      <w:tr w:rsidR="008028B4" w:rsidTr="009808E0">
        <w:tc>
          <w:tcPr>
            <w:tcW w:w="11341" w:type="dxa"/>
            <w:shd w:val="clear" w:color="auto" w:fill="E7E6E6" w:themeFill="background2"/>
          </w:tcPr>
          <w:p w:rsidR="007B2553" w:rsidRDefault="007B2553" w:rsidP="008028B4">
            <w:pPr>
              <w:jc w:val="center"/>
              <w:rPr>
                <w:rFonts w:ascii="Arial" w:hAnsi="Arial" w:cs="Arial"/>
                <w:b/>
                <w:color w:val="1F3864" w:themeColor="accent1" w:themeShade="80"/>
              </w:rPr>
            </w:pPr>
          </w:p>
          <w:p w:rsidR="008028B4" w:rsidRDefault="008028B4" w:rsidP="008028B4">
            <w:pPr>
              <w:jc w:val="center"/>
              <w:rPr>
                <w:rFonts w:ascii="Arial" w:hAnsi="Arial" w:cs="Arial"/>
                <w:b/>
                <w:color w:val="1F3864" w:themeColor="accent1" w:themeShade="80"/>
              </w:rPr>
            </w:pPr>
            <w:r>
              <w:rPr>
                <w:rFonts w:ascii="Arial" w:hAnsi="Arial" w:cs="Arial"/>
                <w:b/>
                <w:color w:val="1F3864" w:themeColor="accent1" w:themeShade="80"/>
              </w:rPr>
              <w:t>Démarche de planification stratégique</w:t>
            </w:r>
          </w:p>
          <w:p w:rsidR="008028B4" w:rsidRPr="008028B4" w:rsidRDefault="008028B4" w:rsidP="008028B4">
            <w:pPr>
              <w:spacing w:line="360" w:lineRule="auto"/>
              <w:jc w:val="center"/>
              <w:rPr>
                <w:rFonts w:ascii="Arial" w:hAnsi="Arial" w:cs="Arial"/>
                <w:b/>
                <w:color w:val="1F3864" w:themeColor="accent1" w:themeShade="80"/>
              </w:rPr>
            </w:pPr>
          </w:p>
          <w:p w:rsidR="00392C50" w:rsidRDefault="008028B4" w:rsidP="007B2553">
            <w:pPr>
              <w:spacing w:line="360" w:lineRule="auto"/>
              <w:jc w:val="both"/>
              <w:rPr>
                <w:rFonts w:ascii="Arial" w:hAnsi="Arial" w:cs="Arial"/>
                <w:color w:val="000000" w:themeColor="text1"/>
              </w:rPr>
            </w:pPr>
            <w:r w:rsidRPr="005B51C9">
              <w:rPr>
                <w:rFonts w:ascii="Arial" w:hAnsi="Arial" w:cs="Arial"/>
                <w:color w:val="000000" w:themeColor="text1"/>
              </w:rPr>
              <w:t>INFRA a été mandaté pour élaborer notre prochaine planification stratégique. Dans le cadre de ce processus, un questionnaire a été distribué aux administrateurs et à l’équipe de la permanence pour une analyse collective.</w:t>
            </w:r>
          </w:p>
        </w:tc>
      </w:tr>
    </w:tbl>
    <w:p w:rsidR="008028B4" w:rsidRDefault="008028B4"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8028B4" w:rsidTr="009808E0">
        <w:tc>
          <w:tcPr>
            <w:tcW w:w="11341" w:type="dxa"/>
            <w:shd w:val="clear" w:color="auto" w:fill="E7E6E6" w:themeFill="background2"/>
          </w:tcPr>
          <w:p w:rsidR="008028B4" w:rsidRDefault="008028B4" w:rsidP="008028B4">
            <w:pPr>
              <w:spacing w:line="360" w:lineRule="auto"/>
              <w:jc w:val="center"/>
              <w:rPr>
                <w:rFonts w:ascii="Arial" w:hAnsi="Arial" w:cs="Arial"/>
                <w:b/>
                <w:color w:val="1F3864" w:themeColor="accent1" w:themeShade="80"/>
              </w:rPr>
            </w:pPr>
          </w:p>
          <w:p w:rsidR="008028B4" w:rsidRDefault="008028B4" w:rsidP="008028B4">
            <w:pPr>
              <w:jc w:val="center"/>
              <w:rPr>
                <w:rFonts w:ascii="Arial" w:hAnsi="Arial" w:cs="Arial"/>
                <w:b/>
                <w:color w:val="1F3864" w:themeColor="accent1" w:themeShade="80"/>
              </w:rPr>
            </w:pPr>
            <w:r>
              <w:rPr>
                <w:rFonts w:ascii="Arial" w:hAnsi="Arial" w:cs="Arial"/>
                <w:b/>
                <w:color w:val="1F3864" w:themeColor="accent1" w:themeShade="80"/>
              </w:rPr>
              <w:t>Jour de la Terre - Conférence sur l’alimentation durable</w:t>
            </w:r>
          </w:p>
          <w:p w:rsidR="008028B4" w:rsidRDefault="008028B4" w:rsidP="008028B4">
            <w:pPr>
              <w:jc w:val="center"/>
              <w:rPr>
                <w:rFonts w:ascii="Arial" w:hAnsi="Arial" w:cs="Arial"/>
                <w:b/>
                <w:color w:val="1F3864" w:themeColor="accent1" w:themeShade="80"/>
              </w:rPr>
            </w:pPr>
          </w:p>
          <w:p w:rsidR="00392C50" w:rsidRDefault="008028B4" w:rsidP="00392C50">
            <w:pPr>
              <w:spacing w:line="360" w:lineRule="auto"/>
              <w:jc w:val="both"/>
              <w:rPr>
                <w:rFonts w:ascii="Arial" w:hAnsi="Arial" w:cs="Arial"/>
                <w:color w:val="000000" w:themeColor="text1"/>
              </w:rPr>
            </w:pPr>
            <w:r w:rsidRPr="005B51C9">
              <w:rPr>
                <w:rFonts w:ascii="Arial" w:hAnsi="Arial" w:cs="Arial"/>
                <w:color w:val="000000" w:themeColor="text1"/>
              </w:rPr>
              <w:t>Une conférence sur l'alimentation durable a été organisée</w:t>
            </w:r>
            <w:r w:rsidR="00874B90">
              <w:rPr>
                <w:rFonts w:ascii="Arial" w:hAnsi="Arial" w:cs="Arial"/>
                <w:color w:val="000000" w:themeColor="text1"/>
              </w:rPr>
              <w:t xml:space="preserve"> en avril</w:t>
            </w:r>
            <w:r w:rsidRPr="005B51C9">
              <w:rPr>
                <w:rFonts w:ascii="Arial" w:hAnsi="Arial" w:cs="Arial"/>
                <w:color w:val="000000" w:themeColor="text1"/>
              </w:rPr>
              <w:t xml:space="preserve">, attirant 23 participants issus de diverses organisations : le Rameau, le GEMO, le CA du CRC, des clients de la Boulangerie St-Vincent et le département de diététique du Collège Maisonneuve. Malgré d'importants efforts publicitaires, la participation est </w:t>
            </w:r>
            <w:r w:rsidR="00346E75">
              <w:rPr>
                <w:rFonts w:ascii="Arial" w:hAnsi="Arial" w:cs="Arial"/>
                <w:color w:val="000000" w:themeColor="text1"/>
              </w:rPr>
              <w:t>demeurée</w:t>
            </w:r>
            <w:r w:rsidRPr="005B51C9">
              <w:rPr>
                <w:rFonts w:ascii="Arial" w:hAnsi="Arial" w:cs="Arial"/>
                <w:color w:val="000000" w:themeColor="text1"/>
              </w:rPr>
              <w:t xml:space="preserve"> modeste, suggérant que le sujet n'a peut-être pas suffisamment intéressé les résidents du quartier. Par ailleurs, le don promis par monsieur Blain</w:t>
            </w:r>
            <w:r w:rsidR="0003403D">
              <w:rPr>
                <w:rFonts w:ascii="Arial" w:hAnsi="Arial" w:cs="Arial"/>
                <w:color w:val="000000" w:themeColor="text1"/>
              </w:rPr>
              <w:t xml:space="preserve">, notre conférencier </w:t>
            </w:r>
            <w:r w:rsidR="00EA54D3">
              <w:rPr>
                <w:rFonts w:ascii="Arial" w:hAnsi="Arial" w:cs="Arial"/>
                <w:color w:val="000000" w:themeColor="text1"/>
              </w:rPr>
              <w:t>invité</w:t>
            </w:r>
            <w:r w:rsidR="0003403D">
              <w:rPr>
                <w:rFonts w:ascii="Arial" w:hAnsi="Arial" w:cs="Arial"/>
                <w:color w:val="000000" w:themeColor="text1"/>
              </w:rPr>
              <w:t xml:space="preserve">, </w:t>
            </w:r>
            <w:r w:rsidRPr="005B51C9">
              <w:rPr>
                <w:rFonts w:ascii="Arial" w:hAnsi="Arial" w:cs="Arial"/>
                <w:color w:val="000000" w:themeColor="text1"/>
              </w:rPr>
              <w:t>a</w:t>
            </w:r>
            <w:r w:rsidR="0003403D">
              <w:rPr>
                <w:rFonts w:ascii="Arial" w:hAnsi="Arial" w:cs="Arial"/>
                <w:color w:val="000000" w:themeColor="text1"/>
              </w:rPr>
              <w:t xml:space="preserve"> bien</w:t>
            </w:r>
            <w:r w:rsidRPr="005B51C9">
              <w:rPr>
                <w:rFonts w:ascii="Arial" w:hAnsi="Arial" w:cs="Arial"/>
                <w:color w:val="000000" w:themeColor="text1"/>
              </w:rPr>
              <w:t xml:space="preserve"> été </w:t>
            </w:r>
            <w:r w:rsidR="0003403D">
              <w:rPr>
                <w:rFonts w:ascii="Arial" w:hAnsi="Arial" w:cs="Arial"/>
                <w:color w:val="000000" w:themeColor="text1"/>
              </w:rPr>
              <w:t>versé</w:t>
            </w:r>
            <w:r w:rsidRPr="005B51C9">
              <w:rPr>
                <w:rFonts w:ascii="Arial" w:hAnsi="Arial" w:cs="Arial"/>
                <w:color w:val="000000" w:themeColor="text1"/>
              </w:rPr>
              <w:t xml:space="preserve"> et un reçu pour don de charité lui a été remis.</w:t>
            </w:r>
          </w:p>
        </w:tc>
      </w:tr>
    </w:tbl>
    <w:p w:rsidR="008028B4" w:rsidRDefault="008028B4"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8028B4" w:rsidTr="009808E0">
        <w:tc>
          <w:tcPr>
            <w:tcW w:w="11341" w:type="dxa"/>
            <w:shd w:val="clear" w:color="auto" w:fill="E7E6E6" w:themeFill="background2"/>
          </w:tcPr>
          <w:p w:rsidR="008028B4" w:rsidRDefault="008028B4" w:rsidP="005B51C9">
            <w:pPr>
              <w:spacing w:line="360" w:lineRule="auto"/>
              <w:jc w:val="both"/>
              <w:rPr>
                <w:rFonts w:ascii="Arial" w:hAnsi="Arial" w:cs="Arial"/>
                <w:color w:val="000000" w:themeColor="text1"/>
              </w:rPr>
            </w:pPr>
          </w:p>
          <w:p w:rsidR="008028B4" w:rsidRDefault="008028B4" w:rsidP="008028B4">
            <w:pPr>
              <w:jc w:val="center"/>
              <w:rPr>
                <w:rFonts w:ascii="Arial" w:hAnsi="Arial" w:cs="Arial"/>
                <w:b/>
                <w:color w:val="1F3864" w:themeColor="accent1" w:themeShade="80"/>
              </w:rPr>
            </w:pPr>
            <w:r>
              <w:rPr>
                <w:rFonts w:ascii="Arial" w:hAnsi="Arial" w:cs="Arial"/>
                <w:b/>
                <w:color w:val="1F3864" w:themeColor="accent1" w:themeShade="80"/>
              </w:rPr>
              <w:t>Journée nationale de l’activité physique</w:t>
            </w:r>
          </w:p>
          <w:p w:rsidR="008028B4" w:rsidRDefault="008028B4" w:rsidP="008028B4">
            <w:pPr>
              <w:jc w:val="center"/>
              <w:rPr>
                <w:rFonts w:ascii="Arial" w:hAnsi="Arial" w:cs="Arial"/>
                <w:b/>
                <w:color w:val="1F3864" w:themeColor="accent1" w:themeShade="80"/>
              </w:rPr>
            </w:pPr>
          </w:p>
          <w:p w:rsidR="008028B4" w:rsidRDefault="008028B4" w:rsidP="008028B4">
            <w:pPr>
              <w:spacing w:line="360" w:lineRule="auto"/>
              <w:jc w:val="both"/>
              <w:rPr>
                <w:rFonts w:ascii="Arial" w:hAnsi="Arial" w:cs="Arial"/>
                <w:color w:val="000000" w:themeColor="text1"/>
              </w:rPr>
            </w:pPr>
            <w:r w:rsidRPr="005B51C9">
              <w:rPr>
                <w:rFonts w:ascii="Arial" w:hAnsi="Arial" w:cs="Arial"/>
                <w:color w:val="000000" w:themeColor="text1"/>
              </w:rPr>
              <w:t xml:space="preserve">Le 2 mai, à l'occasion de la journée nationale de l'activité physique, nous avons organisé une séance de zumba d'une heure dans la grande salle du Centre. L'événement a attiré près de trente participants. </w:t>
            </w:r>
            <w:r w:rsidR="0003403D">
              <w:rPr>
                <w:rFonts w:ascii="Arial" w:hAnsi="Arial" w:cs="Arial"/>
                <w:color w:val="000000" w:themeColor="text1"/>
              </w:rPr>
              <w:t>Afin d’</w:t>
            </w:r>
            <w:r w:rsidRPr="005B51C9">
              <w:rPr>
                <w:rFonts w:ascii="Arial" w:hAnsi="Arial" w:cs="Arial"/>
                <w:color w:val="000000" w:themeColor="text1"/>
              </w:rPr>
              <w:t>augmenter la visibilité</w:t>
            </w:r>
            <w:r w:rsidR="0003403D">
              <w:rPr>
                <w:rFonts w:ascii="Arial" w:hAnsi="Arial" w:cs="Arial"/>
                <w:color w:val="000000" w:themeColor="text1"/>
              </w:rPr>
              <w:t xml:space="preserve"> de l’événement</w:t>
            </w:r>
            <w:r w:rsidRPr="005B51C9">
              <w:rPr>
                <w:rFonts w:ascii="Arial" w:hAnsi="Arial" w:cs="Arial"/>
                <w:color w:val="000000" w:themeColor="text1"/>
              </w:rPr>
              <w:t>, la porte donnant sur le centre commercial a été ouvert avec une affiche annonçant l'activité.  Cette initiative a suscité la curiosité de nombreux passants</w:t>
            </w:r>
            <w:r w:rsidR="0003403D">
              <w:rPr>
                <w:rFonts w:ascii="Arial" w:hAnsi="Arial" w:cs="Arial"/>
                <w:color w:val="000000" w:themeColor="text1"/>
              </w:rPr>
              <w:t xml:space="preserve"> </w:t>
            </w:r>
            <w:r w:rsidRPr="005B51C9">
              <w:rPr>
                <w:rFonts w:ascii="Arial" w:hAnsi="Arial" w:cs="Arial"/>
                <w:color w:val="000000" w:themeColor="text1"/>
              </w:rPr>
              <w:t>qui se sont arrêtés pour observer les danseurs et poser des questions, démontrant ainsi l'intérêt généré par cet événement.</w:t>
            </w:r>
          </w:p>
        </w:tc>
      </w:tr>
    </w:tbl>
    <w:p w:rsidR="008028B4" w:rsidRDefault="008028B4"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199"/>
        <w:gridCol w:w="142"/>
      </w:tblGrid>
      <w:tr w:rsidR="008028B4" w:rsidTr="009808E0">
        <w:tc>
          <w:tcPr>
            <w:tcW w:w="11341" w:type="dxa"/>
            <w:gridSpan w:val="2"/>
            <w:shd w:val="clear" w:color="auto" w:fill="E7E6E6" w:themeFill="background2"/>
          </w:tcPr>
          <w:p w:rsidR="008028B4" w:rsidRDefault="008028B4" w:rsidP="005B51C9">
            <w:pPr>
              <w:spacing w:line="360" w:lineRule="auto"/>
              <w:jc w:val="both"/>
              <w:rPr>
                <w:rFonts w:ascii="Arial" w:hAnsi="Arial" w:cs="Arial"/>
                <w:color w:val="000000" w:themeColor="text1"/>
              </w:rPr>
            </w:pPr>
          </w:p>
          <w:p w:rsidR="008028B4" w:rsidRDefault="008028B4" w:rsidP="008028B4">
            <w:pPr>
              <w:jc w:val="center"/>
              <w:rPr>
                <w:rFonts w:ascii="Arial" w:hAnsi="Arial" w:cs="Arial"/>
                <w:b/>
                <w:color w:val="1F3864" w:themeColor="accent1" w:themeShade="80"/>
              </w:rPr>
            </w:pPr>
            <w:r>
              <w:rPr>
                <w:rFonts w:ascii="Arial" w:hAnsi="Arial" w:cs="Arial"/>
                <w:b/>
                <w:color w:val="1F3864" w:themeColor="accent1" w:themeShade="80"/>
              </w:rPr>
              <w:t>Atelier sur la fraude faite aux aînés</w:t>
            </w:r>
          </w:p>
          <w:p w:rsidR="008028B4" w:rsidRDefault="008028B4" w:rsidP="008028B4">
            <w:pPr>
              <w:jc w:val="center"/>
              <w:rPr>
                <w:rFonts w:ascii="Arial" w:hAnsi="Arial" w:cs="Arial"/>
                <w:b/>
                <w:color w:val="1F3864" w:themeColor="accent1" w:themeShade="80"/>
              </w:rPr>
            </w:pPr>
          </w:p>
          <w:p w:rsidR="008028B4" w:rsidRPr="005B51C9" w:rsidRDefault="008028B4" w:rsidP="008028B4">
            <w:pPr>
              <w:spacing w:line="360" w:lineRule="auto"/>
              <w:jc w:val="both"/>
              <w:rPr>
                <w:rFonts w:ascii="Arial" w:hAnsi="Arial" w:cs="Arial"/>
                <w:color w:val="000000" w:themeColor="text1"/>
              </w:rPr>
            </w:pPr>
            <w:r w:rsidRPr="005B51C9">
              <w:rPr>
                <w:rFonts w:ascii="Arial" w:hAnsi="Arial" w:cs="Arial"/>
                <w:color w:val="000000" w:themeColor="text1"/>
              </w:rPr>
              <w:t>Nous avons organisé</w:t>
            </w:r>
            <w:r>
              <w:rPr>
                <w:rFonts w:ascii="Arial" w:hAnsi="Arial" w:cs="Arial"/>
                <w:color w:val="000000" w:themeColor="text1"/>
              </w:rPr>
              <w:t>,</w:t>
            </w:r>
            <w:r w:rsidRPr="005B51C9">
              <w:rPr>
                <w:rFonts w:ascii="Arial" w:hAnsi="Arial" w:cs="Arial"/>
                <w:color w:val="000000" w:themeColor="text1"/>
              </w:rPr>
              <w:t xml:space="preserve"> en partenariat avec la Caisse Desjardins du Centre-est de Montréal et le Poste de quartier de police 48, une conférence sur la fraude </w:t>
            </w:r>
            <w:r>
              <w:rPr>
                <w:rFonts w:ascii="Arial" w:hAnsi="Arial" w:cs="Arial"/>
                <w:color w:val="000000" w:themeColor="text1"/>
              </w:rPr>
              <w:t>faite aux</w:t>
            </w:r>
            <w:r w:rsidRPr="005B51C9">
              <w:rPr>
                <w:rFonts w:ascii="Arial" w:hAnsi="Arial" w:cs="Arial"/>
                <w:color w:val="000000" w:themeColor="text1"/>
              </w:rPr>
              <w:t xml:space="preserve"> aînés, un sujet crucial pour notre communauté.  Cet événement visait à sensibiliser et </w:t>
            </w:r>
            <w:r>
              <w:rPr>
                <w:rFonts w:ascii="Arial" w:hAnsi="Arial" w:cs="Arial"/>
                <w:color w:val="000000" w:themeColor="text1"/>
              </w:rPr>
              <w:t xml:space="preserve">à </w:t>
            </w:r>
            <w:r w:rsidRPr="005B51C9">
              <w:rPr>
                <w:rFonts w:ascii="Arial" w:hAnsi="Arial" w:cs="Arial"/>
                <w:color w:val="000000" w:themeColor="text1"/>
              </w:rPr>
              <w:t xml:space="preserve">informer </w:t>
            </w:r>
            <w:r w:rsidR="00346E75">
              <w:rPr>
                <w:rFonts w:ascii="Arial" w:hAnsi="Arial" w:cs="Arial"/>
                <w:color w:val="000000" w:themeColor="text1"/>
              </w:rPr>
              <w:t xml:space="preserve">les participants </w:t>
            </w:r>
            <w:r>
              <w:rPr>
                <w:rFonts w:ascii="Arial" w:hAnsi="Arial" w:cs="Arial"/>
                <w:color w:val="000000" w:themeColor="text1"/>
              </w:rPr>
              <w:t xml:space="preserve">au niveau des </w:t>
            </w:r>
            <w:r w:rsidRPr="005B51C9">
              <w:rPr>
                <w:rFonts w:ascii="Arial" w:hAnsi="Arial" w:cs="Arial"/>
                <w:color w:val="000000" w:themeColor="text1"/>
              </w:rPr>
              <w:t xml:space="preserve">risques de fraude ciblant les aînés </w:t>
            </w:r>
            <w:r w:rsidR="00346E75">
              <w:rPr>
                <w:rFonts w:ascii="Arial" w:hAnsi="Arial" w:cs="Arial"/>
                <w:color w:val="000000" w:themeColor="text1"/>
              </w:rPr>
              <w:t>et des</w:t>
            </w:r>
            <w:r w:rsidRPr="005B51C9">
              <w:rPr>
                <w:rFonts w:ascii="Arial" w:hAnsi="Arial" w:cs="Arial"/>
                <w:color w:val="000000" w:themeColor="text1"/>
              </w:rPr>
              <w:t xml:space="preserve"> moyens </w:t>
            </w:r>
            <w:r>
              <w:rPr>
                <w:rFonts w:ascii="Arial" w:hAnsi="Arial" w:cs="Arial"/>
                <w:color w:val="000000" w:themeColor="text1"/>
              </w:rPr>
              <w:t>de</w:t>
            </w:r>
            <w:r w:rsidRPr="005B51C9">
              <w:rPr>
                <w:rFonts w:ascii="Arial" w:hAnsi="Arial" w:cs="Arial"/>
                <w:color w:val="000000" w:themeColor="text1"/>
              </w:rPr>
              <w:t xml:space="preserve"> s'en protéger.  Des experts en sécurité financière et en protection des aînés ont animé la conférence pour approfondir des sujets importants : </w:t>
            </w:r>
          </w:p>
          <w:p w:rsidR="008028B4" w:rsidRPr="005B51C9" w:rsidRDefault="008028B4" w:rsidP="008028B4">
            <w:pPr>
              <w:numPr>
                <w:ilvl w:val="0"/>
                <w:numId w:val="7"/>
              </w:numPr>
              <w:spacing w:line="360" w:lineRule="auto"/>
              <w:jc w:val="both"/>
              <w:rPr>
                <w:rFonts w:ascii="Arial" w:hAnsi="Arial" w:cs="Arial"/>
                <w:color w:val="000000" w:themeColor="text1"/>
              </w:rPr>
            </w:pPr>
            <w:r w:rsidRPr="005B51C9">
              <w:rPr>
                <w:rFonts w:ascii="Arial" w:hAnsi="Arial" w:cs="Arial"/>
                <w:color w:val="000000" w:themeColor="text1"/>
              </w:rPr>
              <w:t>Les diverses formes de fraude envers les aînés</w:t>
            </w:r>
          </w:p>
          <w:p w:rsidR="008028B4" w:rsidRPr="005B51C9" w:rsidRDefault="008028B4" w:rsidP="008028B4">
            <w:pPr>
              <w:numPr>
                <w:ilvl w:val="0"/>
                <w:numId w:val="7"/>
              </w:numPr>
              <w:spacing w:line="360" w:lineRule="auto"/>
              <w:jc w:val="both"/>
              <w:rPr>
                <w:rFonts w:ascii="Arial" w:hAnsi="Arial" w:cs="Arial"/>
                <w:color w:val="000000" w:themeColor="text1"/>
              </w:rPr>
            </w:pPr>
            <w:r w:rsidRPr="005B51C9">
              <w:rPr>
                <w:rFonts w:ascii="Arial" w:hAnsi="Arial" w:cs="Arial"/>
                <w:color w:val="000000" w:themeColor="text1"/>
              </w:rPr>
              <w:t>Les signaux d'alerte à reconnaître</w:t>
            </w:r>
          </w:p>
          <w:p w:rsidR="008028B4" w:rsidRDefault="008028B4" w:rsidP="00392C50">
            <w:pPr>
              <w:pStyle w:val="Paragraphedeliste"/>
              <w:numPr>
                <w:ilvl w:val="0"/>
                <w:numId w:val="7"/>
              </w:numPr>
              <w:spacing w:line="360" w:lineRule="auto"/>
              <w:jc w:val="both"/>
              <w:rPr>
                <w:rFonts w:ascii="Arial" w:hAnsi="Arial" w:cs="Arial"/>
                <w:color w:val="000000" w:themeColor="text1"/>
              </w:rPr>
            </w:pPr>
            <w:r w:rsidRPr="00392C50">
              <w:rPr>
                <w:rFonts w:ascii="Arial" w:hAnsi="Arial" w:cs="Arial"/>
                <w:color w:val="000000" w:themeColor="text1"/>
              </w:rPr>
              <w:t>Les mesures préventives à adopter</w:t>
            </w:r>
          </w:p>
        </w:tc>
      </w:tr>
      <w:tr w:rsidR="00392C50" w:rsidTr="009808E0">
        <w:trPr>
          <w:gridAfter w:val="1"/>
          <w:wAfter w:w="142" w:type="dxa"/>
        </w:trPr>
        <w:tc>
          <w:tcPr>
            <w:tcW w:w="11199" w:type="dxa"/>
            <w:shd w:val="clear" w:color="auto" w:fill="E7E6E6" w:themeFill="background2"/>
          </w:tcPr>
          <w:p w:rsidR="00392C50" w:rsidRDefault="00392C50" w:rsidP="00392C50">
            <w:pPr>
              <w:spacing w:line="360" w:lineRule="auto"/>
              <w:jc w:val="both"/>
              <w:rPr>
                <w:rFonts w:ascii="Arial" w:hAnsi="Arial" w:cs="Arial"/>
                <w:color w:val="000000" w:themeColor="text1"/>
              </w:rPr>
            </w:pPr>
          </w:p>
          <w:p w:rsidR="00392C50" w:rsidRDefault="00392C50" w:rsidP="00392C50">
            <w:pPr>
              <w:jc w:val="center"/>
              <w:rPr>
                <w:rFonts w:ascii="Arial" w:hAnsi="Arial" w:cs="Arial"/>
                <w:b/>
                <w:color w:val="1F3864" w:themeColor="accent1" w:themeShade="80"/>
              </w:rPr>
            </w:pPr>
            <w:r>
              <w:rPr>
                <w:rFonts w:ascii="Arial" w:hAnsi="Arial" w:cs="Arial"/>
                <w:b/>
                <w:color w:val="1F3864" w:themeColor="accent1" w:themeShade="80"/>
              </w:rPr>
              <w:t>Adhésions corporatives</w:t>
            </w:r>
          </w:p>
          <w:p w:rsidR="00392C50" w:rsidRDefault="00392C50" w:rsidP="00392C50">
            <w:pPr>
              <w:jc w:val="center"/>
              <w:rPr>
                <w:rFonts w:ascii="Arial" w:hAnsi="Arial" w:cs="Arial"/>
                <w:b/>
                <w:color w:val="1F3864" w:themeColor="accent1" w:themeShade="80"/>
              </w:rPr>
            </w:pPr>
          </w:p>
          <w:p w:rsidR="00392C50" w:rsidRDefault="00392C50" w:rsidP="00392C50">
            <w:pPr>
              <w:spacing w:line="360" w:lineRule="auto"/>
              <w:jc w:val="both"/>
              <w:rPr>
                <w:rFonts w:ascii="Arial" w:hAnsi="Arial" w:cs="Arial"/>
                <w:color w:val="000000" w:themeColor="text1"/>
              </w:rPr>
            </w:pPr>
            <w:r w:rsidRPr="005B51C9">
              <w:rPr>
                <w:rFonts w:ascii="Arial" w:hAnsi="Arial" w:cs="Arial"/>
              </w:rPr>
              <w:t xml:space="preserve">Nous sommes membres de plusieurs organisations et comités importants qui contribuent à notre engagement envers la communauté.  Nous sommes membres de la Table de quartier Mercier-Ouest Quartier en Santé (MOQS), de la Chambre de commerce de l'Est de Montréal (CCEM), du Comité des Organismes en Loisirs de Mercier-Ouest (COLMO), du Comité des Actions Concertées, Collectives et en Continuum de Mercier-Ouest (ACMO), du Comité de la Sécurité Alimentaire de Mercier-Ouest, de l'Association des Camps du Québec (ACQ), de Tremplin Santé, du Camp Zéro Déchet, de la Fédération des Centres Communautaires de </w:t>
            </w:r>
            <w:r>
              <w:rPr>
                <w:rFonts w:ascii="Arial" w:hAnsi="Arial" w:cs="Arial"/>
              </w:rPr>
              <w:t>l</w:t>
            </w:r>
            <w:r w:rsidRPr="005B51C9">
              <w:rPr>
                <w:rFonts w:ascii="Arial" w:hAnsi="Arial" w:cs="Arial"/>
              </w:rPr>
              <w:t xml:space="preserve">oisir (FQCCL) et de Sport et Loisir de l'Île de Montréal (SLIM).  Ces adhésions reflètent notre volonté de travailler en collaboration avec d'autres acteurs clés </w:t>
            </w:r>
            <w:r>
              <w:rPr>
                <w:rFonts w:ascii="Arial" w:hAnsi="Arial" w:cs="Arial"/>
              </w:rPr>
              <w:t>afin d’</w:t>
            </w:r>
            <w:r w:rsidRPr="005B51C9">
              <w:rPr>
                <w:rFonts w:ascii="Arial" w:hAnsi="Arial" w:cs="Arial"/>
              </w:rPr>
              <w:t xml:space="preserve">améliorer la qualité de vie de notre communauté et </w:t>
            </w:r>
            <w:r>
              <w:rPr>
                <w:rFonts w:ascii="Arial" w:hAnsi="Arial" w:cs="Arial"/>
              </w:rPr>
              <w:t xml:space="preserve">de </w:t>
            </w:r>
            <w:r w:rsidRPr="005B51C9">
              <w:rPr>
                <w:rFonts w:ascii="Arial" w:hAnsi="Arial" w:cs="Arial"/>
              </w:rPr>
              <w:t>soutenir les initiatives locales.</w:t>
            </w:r>
          </w:p>
        </w:tc>
      </w:tr>
    </w:tbl>
    <w:p w:rsidR="00392C50" w:rsidRDefault="00392C50"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393853" w:rsidTr="009808E0">
        <w:tc>
          <w:tcPr>
            <w:tcW w:w="11341" w:type="dxa"/>
            <w:shd w:val="clear" w:color="auto" w:fill="E7E6E6" w:themeFill="background2"/>
          </w:tcPr>
          <w:p w:rsidR="00393853" w:rsidRDefault="00393853" w:rsidP="005B51C9">
            <w:pPr>
              <w:spacing w:line="360" w:lineRule="auto"/>
              <w:jc w:val="both"/>
              <w:rPr>
                <w:rFonts w:ascii="Arial" w:hAnsi="Arial" w:cs="Arial"/>
                <w:color w:val="000000" w:themeColor="text1"/>
              </w:rPr>
            </w:pPr>
          </w:p>
          <w:p w:rsidR="00393853" w:rsidRDefault="005C405F" w:rsidP="005C405F">
            <w:pPr>
              <w:jc w:val="center"/>
              <w:rPr>
                <w:rFonts w:ascii="Arial" w:hAnsi="Arial" w:cs="Arial"/>
                <w:b/>
                <w:color w:val="1F3864" w:themeColor="accent1" w:themeShade="80"/>
              </w:rPr>
            </w:pPr>
            <w:r>
              <w:rPr>
                <w:rFonts w:ascii="Arial" w:hAnsi="Arial" w:cs="Arial"/>
                <w:b/>
                <w:color w:val="1F3864" w:themeColor="accent1" w:themeShade="80"/>
              </w:rPr>
              <w:t>Formations reçues par les employés de la permanence</w:t>
            </w:r>
          </w:p>
          <w:p w:rsidR="005C405F" w:rsidRDefault="005C405F" w:rsidP="005C405F">
            <w:pPr>
              <w:jc w:val="center"/>
              <w:rPr>
                <w:rFonts w:ascii="Arial" w:hAnsi="Arial" w:cs="Arial"/>
                <w:b/>
                <w:color w:val="1F3864" w:themeColor="accent1" w:themeShade="80"/>
              </w:rPr>
            </w:pPr>
          </w:p>
          <w:p w:rsidR="00AC5620" w:rsidRPr="00AC5620" w:rsidRDefault="00AC5620" w:rsidP="00AC5620">
            <w:pPr>
              <w:spacing w:line="360" w:lineRule="auto"/>
              <w:jc w:val="both"/>
              <w:rPr>
                <w:rFonts w:ascii="Arial" w:hAnsi="Arial" w:cs="Arial"/>
              </w:rPr>
            </w:pPr>
            <w:r>
              <w:rPr>
                <w:rFonts w:ascii="Arial" w:hAnsi="Arial" w:cs="Arial"/>
              </w:rPr>
              <w:t>Tout au long de l’année, les employés de la permanence du CRC St-Donat ont participé à plusieurs formations, dont voici quelques exemples :</w:t>
            </w:r>
          </w:p>
          <w:p w:rsidR="005C405F" w:rsidRPr="00AC5620" w:rsidRDefault="005C405F" w:rsidP="00AC5620">
            <w:pPr>
              <w:pStyle w:val="Paragraphedeliste"/>
              <w:numPr>
                <w:ilvl w:val="0"/>
                <w:numId w:val="7"/>
              </w:numPr>
              <w:spacing w:line="360" w:lineRule="auto"/>
              <w:jc w:val="both"/>
              <w:rPr>
                <w:rFonts w:ascii="Arial" w:hAnsi="Arial" w:cs="Arial"/>
              </w:rPr>
            </w:pPr>
            <w:r w:rsidRPr="00AC5620">
              <w:rPr>
                <w:rFonts w:ascii="Arial" w:hAnsi="Arial" w:cs="Arial"/>
              </w:rPr>
              <w:t xml:space="preserve">Le plaisir </w:t>
            </w:r>
            <w:r w:rsidR="00AC5620">
              <w:rPr>
                <w:rFonts w:ascii="Arial" w:hAnsi="Arial" w:cs="Arial"/>
              </w:rPr>
              <w:t>au travail</w:t>
            </w:r>
            <w:r w:rsidRPr="00AC5620">
              <w:rPr>
                <w:rFonts w:ascii="Arial" w:hAnsi="Arial" w:cs="Arial"/>
              </w:rPr>
              <w:t xml:space="preserve">, </w:t>
            </w:r>
            <w:r w:rsidR="00AC5620">
              <w:rPr>
                <w:rFonts w:ascii="Arial" w:hAnsi="Arial" w:cs="Arial"/>
              </w:rPr>
              <w:t xml:space="preserve">Organisation </w:t>
            </w:r>
            <w:r w:rsidR="004930BB">
              <w:rPr>
                <w:rFonts w:ascii="Arial" w:hAnsi="Arial" w:cs="Arial"/>
              </w:rPr>
              <w:t>d</w:t>
            </w:r>
            <w:r w:rsidR="00AC5620">
              <w:rPr>
                <w:rFonts w:ascii="Arial" w:hAnsi="Arial" w:cs="Arial"/>
              </w:rPr>
              <w:t>u travail</w:t>
            </w:r>
            <w:r w:rsidRPr="00AC5620">
              <w:rPr>
                <w:rFonts w:ascii="Arial" w:hAnsi="Arial" w:cs="Arial"/>
              </w:rPr>
              <w:t xml:space="preserve">, </w:t>
            </w:r>
            <w:r w:rsidR="004930BB">
              <w:rPr>
                <w:rFonts w:ascii="Arial" w:hAnsi="Arial" w:cs="Arial"/>
              </w:rPr>
              <w:t xml:space="preserve">Mobilisation </w:t>
            </w:r>
            <w:r w:rsidRPr="00AC5620">
              <w:rPr>
                <w:rFonts w:ascii="Arial" w:hAnsi="Arial" w:cs="Arial"/>
              </w:rPr>
              <w:t>des bénévoles</w:t>
            </w:r>
            <w:r w:rsidR="00AC5620">
              <w:rPr>
                <w:rFonts w:ascii="Arial" w:hAnsi="Arial" w:cs="Arial"/>
              </w:rPr>
              <w:t> (Infra)</w:t>
            </w:r>
          </w:p>
          <w:p w:rsidR="005C405F" w:rsidRPr="00AC5620" w:rsidRDefault="00AC5620" w:rsidP="00AC5620">
            <w:pPr>
              <w:pStyle w:val="Paragraphedeliste"/>
              <w:numPr>
                <w:ilvl w:val="0"/>
                <w:numId w:val="7"/>
              </w:numPr>
              <w:spacing w:line="360" w:lineRule="auto"/>
              <w:jc w:val="both"/>
              <w:rPr>
                <w:rFonts w:ascii="Arial" w:hAnsi="Arial" w:cs="Arial"/>
              </w:rPr>
            </w:pPr>
            <w:r>
              <w:rPr>
                <w:rFonts w:ascii="Arial" w:hAnsi="Arial" w:cs="Arial"/>
              </w:rPr>
              <w:t>F</w:t>
            </w:r>
            <w:r w:rsidR="005C405F" w:rsidRPr="00AC5620">
              <w:rPr>
                <w:rFonts w:ascii="Arial" w:hAnsi="Arial" w:cs="Arial"/>
              </w:rPr>
              <w:t xml:space="preserve">ormation Sentinelle </w:t>
            </w:r>
            <w:r>
              <w:rPr>
                <w:rFonts w:ascii="Arial" w:hAnsi="Arial" w:cs="Arial"/>
              </w:rPr>
              <w:t>- R</w:t>
            </w:r>
            <w:r w:rsidRPr="00AC5620">
              <w:rPr>
                <w:rFonts w:ascii="Arial" w:hAnsi="Arial" w:cs="Arial"/>
              </w:rPr>
              <w:t>econnaître les signes de vieillissement accéléré chez les aîné</w:t>
            </w:r>
            <w:r>
              <w:rPr>
                <w:rFonts w:ascii="Arial" w:hAnsi="Arial" w:cs="Arial"/>
              </w:rPr>
              <w:t>s (Répit-Ressources)</w:t>
            </w:r>
          </w:p>
          <w:p w:rsidR="00393853" w:rsidRPr="00AC5620" w:rsidRDefault="00AC5620" w:rsidP="00AC5620">
            <w:pPr>
              <w:pStyle w:val="Paragraphedeliste"/>
              <w:numPr>
                <w:ilvl w:val="0"/>
                <w:numId w:val="7"/>
              </w:numPr>
              <w:spacing w:line="360" w:lineRule="auto"/>
              <w:jc w:val="both"/>
              <w:rPr>
                <w:rFonts w:ascii="Arial" w:hAnsi="Arial" w:cs="Arial"/>
                <w:color w:val="000000" w:themeColor="text1"/>
              </w:rPr>
            </w:pPr>
            <w:r>
              <w:rPr>
                <w:rFonts w:ascii="Arial" w:hAnsi="Arial" w:cs="Arial"/>
                <w:color w:val="000000" w:themeColor="text1"/>
              </w:rPr>
              <w:t>F</w:t>
            </w:r>
            <w:r w:rsidRPr="00AC5620">
              <w:rPr>
                <w:rFonts w:ascii="Arial" w:hAnsi="Arial" w:cs="Arial"/>
                <w:color w:val="000000" w:themeColor="text1"/>
              </w:rPr>
              <w:t>ormation sur l’utilisation de la plateforme d’inscriptions</w:t>
            </w:r>
            <w:r>
              <w:rPr>
                <w:rFonts w:ascii="Arial" w:hAnsi="Arial" w:cs="Arial"/>
                <w:color w:val="000000" w:themeColor="text1"/>
              </w:rPr>
              <w:t xml:space="preserve"> (Sport Plus)</w:t>
            </w:r>
          </w:p>
          <w:p w:rsidR="002255FB" w:rsidRPr="00AC5620" w:rsidRDefault="00AC5620" w:rsidP="007B2553">
            <w:pPr>
              <w:pStyle w:val="Paragraphedeliste"/>
              <w:numPr>
                <w:ilvl w:val="0"/>
                <w:numId w:val="7"/>
              </w:numPr>
              <w:spacing w:line="360" w:lineRule="auto"/>
              <w:jc w:val="both"/>
              <w:rPr>
                <w:rFonts w:ascii="Arial" w:hAnsi="Arial" w:cs="Arial"/>
                <w:color w:val="000000" w:themeColor="text1"/>
              </w:rPr>
            </w:pPr>
            <w:r>
              <w:rPr>
                <w:rFonts w:ascii="Arial" w:hAnsi="Arial" w:cs="Arial"/>
                <w:color w:val="000000" w:themeColor="text1"/>
              </w:rPr>
              <w:t xml:space="preserve">Formation sur la cybersécurité, en lien avec la </w:t>
            </w:r>
            <w:r w:rsidRPr="00AC5620">
              <w:rPr>
                <w:rFonts w:ascii="Arial" w:hAnsi="Arial" w:cs="Arial"/>
                <w:color w:val="000000" w:themeColor="text1"/>
              </w:rPr>
              <w:t>loi 25 sur la protection des données</w:t>
            </w:r>
            <w:r w:rsidR="00D4630F">
              <w:rPr>
                <w:rFonts w:ascii="Arial" w:hAnsi="Arial" w:cs="Arial"/>
                <w:color w:val="000000" w:themeColor="text1"/>
              </w:rPr>
              <w:t xml:space="preserve"> personnelles</w:t>
            </w:r>
            <w:r>
              <w:rPr>
                <w:rFonts w:ascii="Arial" w:hAnsi="Arial" w:cs="Arial"/>
                <w:color w:val="000000" w:themeColor="text1"/>
              </w:rPr>
              <w:t xml:space="preserve"> (10Ruptiv)</w:t>
            </w:r>
          </w:p>
        </w:tc>
      </w:tr>
    </w:tbl>
    <w:p w:rsidR="00393853" w:rsidRDefault="00393853"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341"/>
      </w:tblGrid>
      <w:tr w:rsidR="00393853" w:rsidTr="009808E0">
        <w:tc>
          <w:tcPr>
            <w:tcW w:w="11341" w:type="dxa"/>
            <w:shd w:val="clear" w:color="auto" w:fill="E7E6E6" w:themeFill="background2"/>
          </w:tcPr>
          <w:p w:rsidR="00393853" w:rsidRDefault="00393853" w:rsidP="005B51C9">
            <w:pPr>
              <w:spacing w:line="360" w:lineRule="auto"/>
              <w:jc w:val="both"/>
              <w:rPr>
                <w:rFonts w:ascii="Arial" w:hAnsi="Arial" w:cs="Arial"/>
                <w:color w:val="000000" w:themeColor="text1"/>
              </w:rPr>
            </w:pPr>
          </w:p>
          <w:p w:rsidR="004930BB" w:rsidRDefault="004930BB" w:rsidP="004930BB">
            <w:pPr>
              <w:jc w:val="center"/>
              <w:rPr>
                <w:rFonts w:ascii="Arial" w:hAnsi="Arial" w:cs="Arial"/>
                <w:b/>
                <w:color w:val="1F3864" w:themeColor="accent1" w:themeShade="80"/>
              </w:rPr>
            </w:pPr>
            <w:r>
              <w:rPr>
                <w:rFonts w:ascii="Arial" w:hAnsi="Arial" w:cs="Arial"/>
                <w:b/>
                <w:color w:val="1F3864" w:themeColor="accent1" w:themeShade="80"/>
              </w:rPr>
              <w:t>Contributions financières reçues pour l’année 2023-2024</w:t>
            </w:r>
          </w:p>
          <w:p w:rsidR="004930BB" w:rsidRDefault="004930BB" w:rsidP="004930BB">
            <w:pPr>
              <w:jc w:val="center"/>
              <w:rPr>
                <w:rFonts w:ascii="Arial" w:hAnsi="Arial" w:cs="Arial"/>
                <w:b/>
                <w:color w:val="1F3864" w:themeColor="accent1" w:themeShade="80"/>
              </w:rPr>
            </w:pPr>
          </w:p>
          <w:p w:rsidR="004930BB" w:rsidRDefault="00D4630F" w:rsidP="004930BB">
            <w:pPr>
              <w:spacing w:line="360" w:lineRule="auto"/>
              <w:jc w:val="both"/>
              <w:rPr>
                <w:rFonts w:ascii="Arial" w:hAnsi="Arial" w:cs="Arial"/>
              </w:rPr>
            </w:pPr>
            <w:r>
              <w:rPr>
                <w:rFonts w:ascii="Arial" w:hAnsi="Arial" w:cs="Arial"/>
              </w:rPr>
              <w:t xml:space="preserve">En 2023-2024, </w:t>
            </w:r>
            <w:r w:rsidR="004930BB">
              <w:rPr>
                <w:rFonts w:ascii="Arial" w:hAnsi="Arial" w:cs="Arial"/>
              </w:rPr>
              <w:t xml:space="preserve">nous avons reçu plusieurs aides financières et subventions, dont voici </w:t>
            </w:r>
            <w:r>
              <w:rPr>
                <w:rFonts w:ascii="Arial" w:hAnsi="Arial" w:cs="Arial"/>
              </w:rPr>
              <w:t>quelques</w:t>
            </w:r>
            <w:r w:rsidR="004930BB">
              <w:rPr>
                <w:rFonts w:ascii="Arial" w:hAnsi="Arial" w:cs="Arial"/>
              </w:rPr>
              <w:t xml:space="preserve"> exemples :</w:t>
            </w:r>
          </w:p>
          <w:p w:rsidR="004930BB" w:rsidRDefault="004930BB" w:rsidP="004930BB">
            <w:pPr>
              <w:spacing w:line="360" w:lineRule="auto"/>
              <w:jc w:val="both"/>
              <w:rPr>
                <w:rFonts w:ascii="Arial" w:hAnsi="Arial" w:cs="Arial"/>
              </w:rPr>
            </w:pPr>
          </w:p>
          <w:p w:rsidR="004930BB" w:rsidRDefault="004930BB" w:rsidP="004930BB">
            <w:pPr>
              <w:pStyle w:val="Paragraphedeliste"/>
              <w:numPr>
                <w:ilvl w:val="0"/>
                <w:numId w:val="7"/>
              </w:numPr>
              <w:spacing w:line="360" w:lineRule="auto"/>
              <w:jc w:val="both"/>
              <w:rPr>
                <w:rFonts w:ascii="Arial" w:hAnsi="Arial" w:cs="Arial"/>
              </w:rPr>
            </w:pPr>
            <w:r>
              <w:rPr>
                <w:rFonts w:ascii="Arial" w:hAnsi="Arial" w:cs="Arial"/>
              </w:rPr>
              <w:t>Ville de Montréal → PALM, Soutien au</w:t>
            </w:r>
            <w:r w:rsidR="0003403D">
              <w:rPr>
                <w:rFonts w:ascii="Arial" w:hAnsi="Arial" w:cs="Arial"/>
              </w:rPr>
              <w:t>x</w:t>
            </w:r>
            <w:r>
              <w:rPr>
                <w:rFonts w:ascii="Arial" w:hAnsi="Arial" w:cs="Arial"/>
              </w:rPr>
              <w:t xml:space="preserve"> camps de jour, Soutien à la programmation d’activités physiques et de loisirs</w:t>
            </w:r>
          </w:p>
          <w:p w:rsidR="004930BB" w:rsidRDefault="004930BB" w:rsidP="004930BB">
            <w:pPr>
              <w:pStyle w:val="Paragraphedeliste"/>
              <w:numPr>
                <w:ilvl w:val="0"/>
                <w:numId w:val="7"/>
              </w:numPr>
              <w:spacing w:line="360" w:lineRule="auto"/>
              <w:jc w:val="both"/>
              <w:rPr>
                <w:rFonts w:ascii="Arial" w:hAnsi="Arial" w:cs="Arial"/>
              </w:rPr>
            </w:pPr>
            <w:r>
              <w:rPr>
                <w:rFonts w:ascii="Arial" w:hAnsi="Arial" w:cs="Arial"/>
              </w:rPr>
              <w:t>Ministère de l’Éducation et de l’enseignement supérieur → PAFCCL</w:t>
            </w:r>
          </w:p>
          <w:p w:rsidR="004930BB" w:rsidRDefault="004930BB" w:rsidP="004930BB">
            <w:pPr>
              <w:pStyle w:val="Paragraphedeliste"/>
              <w:numPr>
                <w:ilvl w:val="0"/>
                <w:numId w:val="7"/>
              </w:numPr>
              <w:spacing w:line="360" w:lineRule="auto"/>
              <w:jc w:val="both"/>
              <w:rPr>
                <w:rFonts w:ascii="Arial" w:hAnsi="Arial" w:cs="Arial"/>
              </w:rPr>
            </w:pPr>
            <w:r>
              <w:rPr>
                <w:rFonts w:ascii="Arial" w:hAnsi="Arial" w:cs="Arial"/>
              </w:rPr>
              <w:t>Gouvernement du Canada → programme Emploi d’été Canada</w:t>
            </w:r>
          </w:p>
          <w:p w:rsidR="004930BB" w:rsidRDefault="004930BB" w:rsidP="004930BB">
            <w:pPr>
              <w:pStyle w:val="Paragraphedeliste"/>
              <w:numPr>
                <w:ilvl w:val="0"/>
                <w:numId w:val="7"/>
              </w:numPr>
              <w:spacing w:line="360" w:lineRule="auto"/>
              <w:jc w:val="both"/>
              <w:rPr>
                <w:rFonts w:ascii="Arial" w:hAnsi="Arial" w:cs="Arial"/>
              </w:rPr>
            </w:pPr>
            <w:r>
              <w:rPr>
                <w:rFonts w:ascii="Arial" w:hAnsi="Arial" w:cs="Arial"/>
              </w:rPr>
              <w:t xml:space="preserve">FQCCL → </w:t>
            </w:r>
            <w:r w:rsidR="002255FB">
              <w:rPr>
                <w:rFonts w:ascii="Arial" w:hAnsi="Arial" w:cs="Arial"/>
              </w:rPr>
              <w:t>PAFICCL, QADA, ParticipAction</w:t>
            </w:r>
          </w:p>
          <w:p w:rsidR="004930BB" w:rsidRDefault="002255FB" w:rsidP="002255FB">
            <w:pPr>
              <w:pStyle w:val="Paragraphedeliste"/>
              <w:numPr>
                <w:ilvl w:val="0"/>
                <w:numId w:val="7"/>
              </w:numPr>
              <w:spacing w:line="360" w:lineRule="auto"/>
              <w:jc w:val="both"/>
              <w:rPr>
                <w:rFonts w:ascii="Arial" w:hAnsi="Arial" w:cs="Arial"/>
                <w:color w:val="000000" w:themeColor="text1"/>
              </w:rPr>
            </w:pPr>
            <w:r>
              <w:rPr>
                <w:rFonts w:ascii="Arial" w:hAnsi="Arial" w:cs="Arial"/>
              </w:rPr>
              <w:t>Bureau du député de Camille-Laurin → Programme de soutien à l’action bénévole</w:t>
            </w:r>
          </w:p>
        </w:tc>
      </w:tr>
    </w:tbl>
    <w:p w:rsidR="00393853" w:rsidRDefault="00393853" w:rsidP="005B51C9">
      <w:pPr>
        <w:spacing w:line="360" w:lineRule="auto"/>
        <w:jc w:val="both"/>
        <w:rPr>
          <w:rFonts w:ascii="Arial" w:hAnsi="Arial" w:cs="Arial"/>
          <w:color w:val="000000" w:themeColor="text1"/>
        </w:rPr>
      </w:pPr>
    </w:p>
    <w:tbl>
      <w:tblPr>
        <w:tblStyle w:val="Grilledutableau"/>
        <w:tblW w:w="11341"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341"/>
      </w:tblGrid>
      <w:tr w:rsidR="002255FB" w:rsidTr="009808E0">
        <w:tc>
          <w:tcPr>
            <w:tcW w:w="11341" w:type="dxa"/>
            <w:shd w:val="clear" w:color="auto" w:fill="E7E6E6" w:themeFill="background2"/>
          </w:tcPr>
          <w:p w:rsidR="002255FB" w:rsidRDefault="002255FB" w:rsidP="005B51C9">
            <w:pPr>
              <w:spacing w:line="360" w:lineRule="auto"/>
              <w:jc w:val="both"/>
              <w:rPr>
                <w:rFonts w:ascii="Arial" w:hAnsi="Arial" w:cs="Arial"/>
                <w:color w:val="000000" w:themeColor="text1"/>
              </w:rPr>
            </w:pPr>
          </w:p>
          <w:p w:rsidR="002255FB" w:rsidRDefault="002255FB" w:rsidP="002255FB">
            <w:pPr>
              <w:jc w:val="center"/>
              <w:rPr>
                <w:rFonts w:ascii="Arial" w:hAnsi="Arial" w:cs="Arial"/>
                <w:b/>
                <w:color w:val="1F3864" w:themeColor="accent1" w:themeShade="80"/>
              </w:rPr>
            </w:pPr>
            <w:r>
              <w:rPr>
                <w:rFonts w:ascii="Arial" w:hAnsi="Arial" w:cs="Arial"/>
                <w:b/>
                <w:color w:val="1F3864" w:themeColor="accent1" w:themeShade="80"/>
              </w:rPr>
              <w:t>Loi sur la protection des renseignements personnels (Loi 25)</w:t>
            </w:r>
          </w:p>
          <w:p w:rsidR="002255FB" w:rsidRDefault="002255FB" w:rsidP="002255FB">
            <w:pPr>
              <w:jc w:val="center"/>
              <w:rPr>
                <w:rFonts w:ascii="Arial" w:hAnsi="Arial" w:cs="Arial"/>
                <w:b/>
                <w:color w:val="1F3864" w:themeColor="accent1" w:themeShade="80"/>
              </w:rPr>
            </w:pPr>
          </w:p>
          <w:p w:rsidR="002255FB" w:rsidRDefault="002255FB" w:rsidP="002255FB">
            <w:pPr>
              <w:spacing w:line="360" w:lineRule="auto"/>
              <w:jc w:val="both"/>
              <w:rPr>
                <w:rFonts w:ascii="Arial" w:hAnsi="Arial" w:cs="Arial"/>
              </w:rPr>
            </w:pPr>
            <w:r>
              <w:rPr>
                <w:rFonts w:ascii="Arial" w:hAnsi="Arial" w:cs="Arial"/>
              </w:rPr>
              <w:t>Un travail de fond a été effectué afin de nous conformer à la Loi sur la protection des renseignements personnels. Une charte de projet a été rédigée et les livrables suivants ont été rendus :</w:t>
            </w:r>
          </w:p>
          <w:p w:rsidR="002255FB" w:rsidRDefault="002255FB" w:rsidP="002255FB">
            <w:pPr>
              <w:spacing w:line="360" w:lineRule="auto"/>
              <w:jc w:val="both"/>
              <w:rPr>
                <w:rFonts w:ascii="Arial" w:hAnsi="Arial" w:cs="Arial"/>
              </w:rPr>
            </w:pPr>
          </w:p>
          <w:p w:rsidR="002255FB" w:rsidRDefault="002255FB" w:rsidP="002255FB">
            <w:pPr>
              <w:pStyle w:val="Paragraphedeliste"/>
              <w:numPr>
                <w:ilvl w:val="0"/>
                <w:numId w:val="7"/>
              </w:numPr>
              <w:spacing w:line="360" w:lineRule="auto"/>
              <w:jc w:val="both"/>
              <w:rPr>
                <w:rFonts w:ascii="Arial" w:hAnsi="Arial" w:cs="Arial"/>
              </w:rPr>
            </w:pPr>
            <w:r>
              <w:rPr>
                <w:rFonts w:ascii="Arial" w:hAnsi="Arial" w:cs="Arial"/>
              </w:rPr>
              <w:t>Désigner la personne responsable de la protection des données personnelles et publier ses coordonnées sur le site web du CRC St-Donat</w:t>
            </w:r>
          </w:p>
          <w:p w:rsidR="002255FB" w:rsidRDefault="002255FB" w:rsidP="002255FB">
            <w:pPr>
              <w:pStyle w:val="Paragraphedeliste"/>
              <w:numPr>
                <w:ilvl w:val="0"/>
                <w:numId w:val="7"/>
              </w:numPr>
              <w:spacing w:line="360" w:lineRule="auto"/>
              <w:jc w:val="both"/>
              <w:rPr>
                <w:rFonts w:ascii="Arial" w:hAnsi="Arial" w:cs="Arial"/>
              </w:rPr>
            </w:pPr>
            <w:r>
              <w:rPr>
                <w:rFonts w:ascii="Arial" w:hAnsi="Arial" w:cs="Arial"/>
              </w:rPr>
              <w:t>Adopter une politique de protection des renseignements personnels</w:t>
            </w:r>
          </w:p>
          <w:p w:rsidR="002255FB" w:rsidRDefault="002255FB" w:rsidP="002255FB">
            <w:pPr>
              <w:pStyle w:val="Paragraphedeliste"/>
              <w:numPr>
                <w:ilvl w:val="0"/>
                <w:numId w:val="7"/>
              </w:numPr>
              <w:spacing w:line="360" w:lineRule="auto"/>
              <w:jc w:val="both"/>
              <w:rPr>
                <w:rFonts w:ascii="Arial" w:hAnsi="Arial" w:cs="Arial"/>
              </w:rPr>
            </w:pPr>
            <w:r>
              <w:rPr>
                <w:rFonts w:ascii="Arial" w:hAnsi="Arial" w:cs="Arial"/>
              </w:rPr>
              <w:t>Recevoir une formation sur la cybersécurité</w:t>
            </w:r>
          </w:p>
          <w:p w:rsidR="002255FB" w:rsidRDefault="002255FB" w:rsidP="002255FB">
            <w:pPr>
              <w:pStyle w:val="Paragraphedeliste"/>
              <w:numPr>
                <w:ilvl w:val="0"/>
                <w:numId w:val="7"/>
              </w:numPr>
              <w:spacing w:line="360" w:lineRule="auto"/>
              <w:jc w:val="both"/>
              <w:rPr>
                <w:rFonts w:ascii="Arial" w:hAnsi="Arial" w:cs="Arial"/>
              </w:rPr>
            </w:pPr>
            <w:r>
              <w:rPr>
                <w:rFonts w:ascii="Arial" w:hAnsi="Arial" w:cs="Arial"/>
              </w:rPr>
              <w:t>Réaliser un inventaire des renseignements personnels recueillis et conservés au CRC</w:t>
            </w:r>
          </w:p>
          <w:p w:rsidR="0003403D" w:rsidRDefault="002255FB" w:rsidP="002255FB">
            <w:pPr>
              <w:pStyle w:val="Paragraphedeliste"/>
              <w:numPr>
                <w:ilvl w:val="0"/>
                <w:numId w:val="7"/>
              </w:numPr>
              <w:spacing w:line="360" w:lineRule="auto"/>
              <w:jc w:val="both"/>
              <w:rPr>
                <w:rFonts w:ascii="Arial" w:hAnsi="Arial" w:cs="Arial"/>
              </w:rPr>
            </w:pPr>
            <w:r>
              <w:rPr>
                <w:rFonts w:ascii="Arial" w:hAnsi="Arial" w:cs="Arial"/>
              </w:rPr>
              <w:t>Revoir cer</w:t>
            </w:r>
            <w:r w:rsidR="0003403D">
              <w:rPr>
                <w:rFonts w:ascii="Arial" w:hAnsi="Arial" w:cs="Arial"/>
              </w:rPr>
              <w:t>t</w:t>
            </w:r>
            <w:r>
              <w:rPr>
                <w:rFonts w:ascii="Arial" w:hAnsi="Arial" w:cs="Arial"/>
              </w:rPr>
              <w:t xml:space="preserve">aines </w:t>
            </w:r>
            <w:r w:rsidR="0003403D">
              <w:rPr>
                <w:rFonts w:ascii="Arial" w:hAnsi="Arial" w:cs="Arial"/>
              </w:rPr>
              <w:t>procédures au niveau de la conservation et de la sécurité des données personnelles</w:t>
            </w:r>
          </w:p>
          <w:p w:rsidR="0003403D" w:rsidRDefault="0003403D" w:rsidP="002255FB">
            <w:pPr>
              <w:pStyle w:val="Paragraphedeliste"/>
              <w:numPr>
                <w:ilvl w:val="0"/>
                <w:numId w:val="7"/>
              </w:numPr>
              <w:spacing w:line="360" w:lineRule="auto"/>
              <w:jc w:val="both"/>
              <w:rPr>
                <w:rFonts w:ascii="Arial" w:hAnsi="Arial" w:cs="Arial"/>
              </w:rPr>
            </w:pPr>
            <w:r>
              <w:rPr>
                <w:rFonts w:ascii="Arial" w:hAnsi="Arial" w:cs="Arial"/>
              </w:rPr>
              <w:t>Documenter une procédure en cas d’incident de sécurité et mettre en place un registre des incidents</w:t>
            </w:r>
          </w:p>
          <w:p w:rsidR="002255FB" w:rsidRDefault="0003403D" w:rsidP="002255FB">
            <w:pPr>
              <w:pStyle w:val="Paragraphedeliste"/>
              <w:numPr>
                <w:ilvl w:val="0"/>
                <w:numId w:val="7"/>
              </w:numPr>
              <w:spacing w:line="360" w:lineRule="auto"/>
              <w:jc w:val="both"/>
              <w:rPr>
                <w:rFonts w:ascii="Arial" w:hAnsi="Arial" w:cs="Arial"/>
              </w:rPr>
            </w:pPr>
            <w:r>
              <w:rPr>
                <w:rFonts w:ascii="Arial" w:hAnsi="Arial" w:cs="Arial"/>
              </w:rPr>
              <w:t>Mettre en place un échéancier afin d’effectuer une migration informatique vers un site d’hébergement sécurisé pour nos données (cloud)</w:t>
            </w:r>
            <w:r w:rsidR="002255FB">
              <w:rPr>
                <w:rFonts w:ascii="Arial" w:hAnsi="Arial" w:cs="Arial"/>
              </w:rPr>
              <w:t xml:space="preserve"> </w:t>
            </w:r>
          </w:p>
          <w:p w:rsidR="0003403D" w:rsidRDefault="0003403D" w:rsidP="002255FB">
            <w:pPr>
              <w:pStyle w:val="Paragraphedeliste"/>
              <w:numPr>
                <w:ilvl w:val="0"/>
                <w:numId w:val="7"/>
              </w:numPr>
              <w:spacing w:line="360" w:lineRule="auto"/>
              <w:jc w:val="both"/>
              <w:rPr>
                <w:rFonts w:ascii="Arial" w:hAnsi="Arial" w:cs="Arial"/>
              </w:rPr>
            </w:pPr>
            <w:r>
              <w:rPr>
                <w:rFonts w:ascii="Arial" w:hAnsi="Arial" w:cs="Arial"/>
              </w:rPr>
              <w:t>Rédiger une politique en matière de gestion des témoins et l’ajouter sur notre site web</w:t>
            </w:r>
          </w:p>
          <w:p w:rsidR="0003403D" w:rsidRDefault="0003403D" w:rsidP="0003403D">
            <w:pPr>
              <w:spacing w:line="360" w:lineRule="auto"/>
              <w:ind w:left="360"/>
              <w:jc w:val="both"/>
              <w:rPr>
                <w:rFonts w:ascii="Arial" w:hAnsi="Arial" w:cs="Arial"/>
              </w:rPr>
            </w:pPr>
          </w:p>
          <w:p w:rsidR="002255FB" w:rsidRDefault="0003403D" w:rsidP="005B51C9">
            <w:pPr>
              <w:spacing w:line="360" w:lineRule="auto"/>
              <w:jc w:val="both"/>
              <w:rPr>
                <w:rFonts w:ascii="Arial" w:hAnsi="Arial" w:cs="Arial"/>
                <w:color w:val="000000" w:themeColor="text1"/>
              </w:rPr>
            </w:pPr>
            <w:r>
              <w:rPr>
                <w:rFonts w:ascii="Arial" w:hAnsi="Arial" w:cs="Arial"/>
              </w:rPr>
              <w:t>D’autres mises à niveau seront faites en continu au cours de la prochaine année</w:t>
            </w:r>
            <w:r w:rsidR="0081497E">
              <w:rPr>
                <w:rFonts w:ascii="Arial" w:hAnsi="Arial" w:cs="Arial"/>
              </w:rPr>
              <w:t>, entre autres au niveau de la conservation, de la destruction et de l’anonymisation des renseignements personnels, tel qu’exigé par la Loi.</w:t>
            </w:r>
          </w:p>
          <w:p w:rsidR="002255FB" w:rsidRDefault="002255FB" w:rsidP="005B51C9">
            <w:pPr>
              <w:spacing w:line="360" w:lineRule="auto"/>
              <w:jc w:val="both"/>
              <w:rPr>
                <w:rFonts w:ascii="Arial" w:hAnsi="Arial" w:cs="Arial"/>
                <w:color w:val="000000" w:themeColor="text1"/>
              </w:rPr>
            </w:pPr>
          </w:p>
        </w:tc>
      </w:tr>
    </w:tbl>
    <w:p w:rsidR="002255FB" w:rsidRDefault="002255FB" w:rsidP="005B51C9">
      <w:pPr>
        <w:spacing w:line="360" w:lineRule="auto"/>
        <w:jc w:val="both"/>
        <w:rPr>
          <w:rFonts w:ascii="Arial" w:hAnsi="Arial" w:cs="Arial"/>
          <w:color w:val="000000" w:themeColor="text1"/>
        </w:rPr>
      </w:pPr>
    </w:p>
    <w:tbl>
      <w:tblPr>
        <w:tblStyle w:val="Grilledutableau"/>
        <w:tblW w:w="11199"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11199"/>
      </w:tblGrid>
      <w:tr w:rsidR="00A65F4E" w:rsidTr="009808E0">
        <w:tc>
          <w:tcPr>
            <w:tcW w:w="11199" w:type="dxa"/>
            <w:shd w:val="clear" w:color="auto" w:fill="E7E6E6" w:themeFill="background2"/>
          </w:tcPr>
          <w:p w:rsidR="00A65F4E" w:rsidRDefault="00A65F4E" w:rsidP="005B51C9">
            <w:pPr>
              <w:spacing w:line="360" w:lineRule="auto"/>
              <w:jc w:val="both"/>
              <w:rPr>
                <w:rFonts w:ascii="Arial" w:hAnsi="Arial" w:cs="Arial"/>
                <w:color w:val="000000" w:themeColor="text1"/>
              </w:rPr>
            </w:pPr>
          </w:p>
          <w:p w:rsidR="00A65F4E" w:rsidRDefault="00A65F4E" w:rsidP="00A65F4E">
            <w:pPr>
              <w:jc w:val="center"/>
              <w:rPr>
                <w:rFonts w:ascii="Arial" w:hAnsi="Arial" w:cs="Arial"/>
                <w:b/>
                <w:color w:val="1F3864" w:themeColor="accent1" w:themeShade="80"/>
              </w:rPr>
            </w:pPr>
            <w:r>
              <w:rPr>
                <w:rFonts w:ascii="Arial" w:hAnsi="Arial" w:cs="Arial"/>
                <w:b/>
                <w:color w:val="1F3864" w:themeColor="accent1" w:themeShade="80"/>
              </w:rPr>
              <w:t>Merci à tous !</w:t>
            </w:r>
          </w:p>
          <w:p w:rsidR="00A65F4E" w:rsidRDefault="00A65F4E" w:rsidP="00A65F4E">
            <w:pPr>
              <w:spacing w:line="360" w:lineRule="auto"/>
              <w:jc w:val="center"/>
              <w:rPr>
                <w:rFonts w:ascii="Arial" w:hAnsi="Arial" w:cs="Arial"/>
                <w:b/>
                <w:color w:val="1F3864" w:themeColor="accent1" w:themeShade="80"/>
              </w:rPr>
            </w:pPr>
          </w:p>
          <w:p w:rsidR="00A65F4E" w:rsidRDefault="00A65F4E" w:rsidP="00A65F4E">
            <w:pPr>
              <w:spacing w:line="360" w:lineRule="auto"/>
              <w:jc w:val="both"/>
              <w:rPr>
                <w:rFonts w:ascii="Arial" w:hAnsi="Arial" w:cs="Arial"/>
              </w:rPr>
            </w:pPr>
            <w:r>
              <w:rPr>
                <w:rFonts w:ascii="Arial" w:hAnsi="Arial" w:cs="Arial"/>
              </w:rPr>
              <w:t xml:space="preserve">En terminant, nous tenons à remercier </w:t>
            </w:r>
            <w:r w:rsidR="00426FD0">
              <w:rPr>
                <w:rFonts w:ascii="Arial" w:hAnsi="Arial" w:cs="Arial"/>
              </w:rPr>
              <w:t xml:space="preserve">chaleureusement </w:t>
            </w:r>
            <w:r>
              <w:rPr>
                <w:rFonts w:ascii="Arial" w:hAnsi="Arial" w:cs="Arial"/>
              </w:rPr>
              <w:t>nos fidèles partenaires sans qui notre mission serait impossible à porter :</w:t>
            </w:r>
          </w:p>
          <w:p w:rsidR="00A65F4E" w:rsidRDefault="00A65F4E" w:rsidP="00A65F4E">
            <w:pPr>
              <w:spacing w:line="360" w:lineRule="auto"/>
              <w:jc w:val="both"/>
              <w:rPr>
                <w:rFonts w:ascii="Arial" w:hAnsi="Arial" w:cs="Arial"/>
              </w:rPr>
            </w:pPr>
          </w:p>
          <w:p w:rsidR="00A65F4E" w:rsidRDefault="00A65F4E" w:rsidP="00A65F4E">
            <w:pPr>
              <w:pStyle w:val="Paragraphedeliste"/>
              <w:numPr>
                <w:ilvl w:val="0"/>
                <w:numId w:val="7"/>
              </w:numPr>
              <w:spacing w:line="360" w:lineRule="auto"/>
              <w:jc w:val="both"/>
              <w:rPr>
                <w:rFonts w:ascii="Arial" w:hAnsi="Arial" w:cs="Arial"/>
              </w:rPr>
            </w:pPr>
            <w:r>
              <w:rPr>
                <w:rFonts w:ascii="Arial" w:hAnsi="Arial" w:cs="Arial"/>
              </w:rPr>
              <w:t>Ville de Montréal</w:t>
            </w:r>
          </w:p>
          <w:p w:rsidR="00A65F4E" w:rsidRDefault="00A65F4E" w:rsidP="00A65F4E">
            <w:pPr>
              <w:pStyle w:val="Paragraphedeliste"/>
              <w:numPr>
                <w:ilvl w:val="0"/>
                <w:numId w:val="7"/>
              </w:numPr>
              <w:spacing w:line="360" w:lineRule="auto"/>
              <w:jc w:val="both"/>
              <w:rPr>
                <w:rFonts w:ascii="Arial" w:hAnsi="Arial" w:cs="Arial"/>
              </w:rPr>
            </w:pPr>
            <w:r>
              <w:rPr>
                <w:rFonts w:ascii="Arial" w:hAnsi="Arial" w:cs="Arial"/>
              </w:rPr>
              <w:t>Ministère de l’éducation et de l’enseignement supérieur</w:t>
            </w:r>
          </w:p>
          <w:p w:rsidR="00A65F4E" w:rsidRDefault="00A65F4E" w:rsidP="00A65F4E">
            <w:pPr>
              <w:pStyle w:val="Paragraphedeliste"/>
              <w:numPr>
                <w:ilvl w:val="0"/>
                <w:numId w:val="7"/>
              </w:numPr>
              <w:spacing w:line="360" w:lineRule="auto"/>
              <w:jc w:val="both"/>
              <w:rPr>
                <w:rFonts w:ascii="Arial" w:hAnsi="Arial" w:cs="Arial"/>
              </w:rPr>
            </w:pPr>
            <w:r>
              <w:rPr>
                <w:rFonts w:ascii="Arial" w:hAnsi="Arial" w:cs="Arial"/>
              </w:rPr>
              <w:t>Gouvernement du Canada</w:t>
            </w:r>
          </w:p>
          <w:p w:rsidR="00A65F4E" w:rsidRPr="00A65F4E" w:rsidRDefault="00A65F4E" w:rsidP="00A65F4E">
            <w:pPr>
              <w:pStyle w:val="Paragraphedeliste"/>
              <w:numPr>
                <w:ilvl w:val="0"/>
                <w:numId w:val="7"/>
              </w:numPr>
              <w:spacing w:line="360" w:lineRule="auto"/>
              <w:jc w:val="both"/>
              <w:rPr>
                <w:rFonts w:ascii="Arial" w:hAnsi="Arial" w:cs="Arial"/>
              </w:rPr>
            </w:pPr>
            <w:r>
              <w:rPr>
                <w:rFonts w:ascii="Arial" w:hAnsi="Arial" w:cs="Arial"/>
              </w:rPr>
              <w:t>FQCCL</w:t>
            </w:r>
          </w:p>
          <w:p w:rsidR="00A65F4E" w:rsidRDefault="00CC21D0" w:rsidP="00CC21D0">
            <w:pPr>
              <w:pStyle w:val="Paragraphedeliste"/>
              <w:numPr>
                <w:ilvl w:val="0"/>
                <w:numId w:val="7"/>
              </w:numPr>
              <w:spacing w:line="360" w:lineRule="auto"/>
              <w:jc w:val="both"/>
              <w:rPr>
                <w:rFonts w:ascii="Arial" w:hAnsi="Arial" w:cs="Arial"/>
                <w:color w:val="000000" w:themeColor="text1"/>
              </w:rPr>
            </w:pPr>
            <w:r>
              <w:rPr>
                <w:rFonts w:ascii="Arial" w:hAnsi="Arial" w:cs="Arial"/>
                <w:color w:val="000000" w:themeColor="text1"/>
              </w:rPr>
              <w:t>Député de la circonscription Camille-Laurin</w:t>
            </w:r>
          </w:p>
          <w:p w:rsidR="00A65F4E" w:rsidRPr="00426FD0" w:rsidRDefault="00CC21D0" w:rsidP="005B51C9">
            <w:pPr>
              <w:pStyle w:val="Paragraphedeliste"/>
              <w:numPr>
                <w:ilvl w:val="0"/>
                <w:numId w:val="7"/>
              </w:numPr>
              <w:spacing w:line="360" w:lineRule="auto"/>
              <w:jc w:val="both"/>
              <w:rPr>
                <w:rFonts w:ascii="Arial" w:hAnsi="Arial" w:cs="Arial"/>
                <w:color w:val="000000" w:themeColor="text1"/>
              </w:rPr>
            </w:pPr>
            <w:r w:rsidRPr="00426FD0">
              <w:rPr>
                <w:rFonts w:ascii="Arial" w:hAnsi="Arial" w:cs="Arial"/>
                <w:color w:val="000000" w:themeColor="text1"/>
              </w:rPr>
              <w:t>Tous nos employés, bénévoles et participants</w:t>
            </w:r>
          </w:p>
          <w:p w:rsidR="00A65F4E" w:rsidRDefault="00A65F4E" w:rsidP="005B51C9">
            <w:pPr>
              <w:spacing w:line="360" w:lineRule="auto"/>
              <w:jc w:val="both"/>
              <w:rPr>
                <w:rFonts w:ascii="Arial" w:hAnsi="Arial" w:cs="Arial"/>
                <w:color w:val="000000" w:themeColor="text1"/>
              </w:rPr>
            </w:pPr>
          </w:p>
        </w:tc>
      </w:tr>
    </w:tbl>
    <w:p w:rsidR="00856F40" w:rsidRPr="005B51C9" w:rsidRDefault="00856F40" w:rsidP="005B51C9">
      <w:pPr>
        <w:jc w:val="both"/>
        <w:rPr>
          <w:rFonts w:ascii="Arial" w:hAnsi="Arial" w:cs="Arial"/>
        </w:rPr>
      </w:pPr>
      <w:bookmarkStart w:id="0" w:name="_GoBack"/>
      <w:bookmarkEnd w:id="0"/>
    </w:p>
    <w:sectPr w:rsidR="00856F40" w:rsidRPr="005B51C9" w:rsidSect="00876E26">
      <w:headerReference w:type="default" r:id="rId10"/>
      <w:footerReference w:type="default" r:id="rId1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0A44" w:rsidRDefault="00B60A44" w:rsidP="00876E26">
      <w:pPr>
        <w:spacing w:after="0" w:line="240" w:lineRule="auto"/>
      </w:pPr>
      <w:r>
        <w:separator/>
      </w:r>
    </w:p>
  </w:endnote>
  <w:endnote w:type="continuationSeparator" w:id="0">
    <w:p w:rsidR="00B60A44" w:rsidRDefault="00B60A44" w:rsidP="00876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102586"/>
      <w:docPartObj>
        <w:docPartGallery w:val="Page Numbers (Bottom of Page)"/>
        <w:docPartUnique/>
      </w:docPartObj>
    </w:sdtPr>
    <w:sdtEndPr/>
    <w:sdtContent>
      <w:p w:rsidR="0003403D" w:rsidRDefault="0003403D">
        <w:pPr>
          <w:pStyle w:val="Pieddepage"/>
          <w:jc w:val="right"/>
        </w:pPr>
        <w:r>
          <w:fldChar w:fldCharType="begin"/>
        </w:r>
        <w:r>
          <w:instrText>PAGE   \* MERGEFORMAT</w:instrText>
        </w:r>
        <w:r>
          <w:fldChar w:fldCharType="separate"/>
        </w:r>
        <w:r>
          <w:rPr>
            <w:lang w:val="fr-FR"/>
          </w:rPr>
          <w:t>2</w:t>
        </w:r>
        <w:r>
          <w:fldChar w:fldCharType="end"/>
        </w:r>
      </w:p>
    </w:sdtContent>
  </w:sdt>
  <w:p w:rsidR="0003403D" w:rsidRDefault="000340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0A44" w:rsidRDefault="00B60A44" w:rsidP="00876E26">
      <w:pPr>
        <w:spacing w:after="0" w:line="240" w:lineRule="auto"/>
      </w:pPr>
      <w:r>
        <w:separator/>
      </w:r>
    </w:p>
  </w:footnote>
  <w:footnote w:type="continuationSeparator" w:id="0">
    <w:p w:rsidR="00B60A44" w:rsidRDefault="00B60A44" w:rsidP="00876E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03D" w:rsidRDefault="0003403D">
    <w:pPr>
      <w:pStyle w:val="En-tte"/>
    </w:pPr>
    <w:r>
      <w:rPr>
        <w:noProof/>
      </w:rPr>
      <mc:AlternateContent>
        <mc:Choice Requires="wps">
          <w:drawing>
            <wp:anchor distT="0" distB="0" distL="118745" distR="118745" simplePos="0" relativeHeight="251659264" behindDoc="1" locked="0" layoutInCell="1" allowOverlap="0">
              <wp:simplePos x="0" y="0"/>
              <wp:positionH relativeFrom="margin">
                <wp:posOffset>-822960</wp:posOffset>
              </wp:positionH>
              <wp:positionV relativeFrom="page">
                <wp:posOffset>449580</wp:posOffset>
              </wp:positionV>
              <wp:extent cx="7223760" cy="269875"/>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722376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403D" w:rsidRDefault="0003403D">
                          <w:pPr>
                            <w:pStyle w:val="En-tte"/>
                            <w:jc w:val="center"/>
                            <w:rPr>
                              <w:b/>
                              <w:caps/>
                              <w:color w:val="FFFFFF" w:themeColor="background1"/>
                              <w:sz w:val="28"/>
                              <w:szCs w:val="28"/>
                            </w:rPr>
                          </w:pPr>
                          <w:r>
                            <w:rPr>
                              <w:b/>
                              <w:caps/>
                              <w:color w:val="FFFFFF" w:themeColor="background1"/>
                              <w:sz w:val="28"/>
                              <w:szCs w:val="28"/>
                            </w:rPr>
                            <w:t>BILAN DES ACTIVITÉS 2023-2024</w:t>
                          </w:r>
                        </w:p>
                        <w:p w:rsidR="0003403D" w:rsidRDefault="0003403D">
                          <w:pPr>
                            <w:pStyle w:val="En-tte"/>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id="Rectangle 197" o:spid="_x0000_s1026" style="position:absolute;margin-left:-64.8pt;margin-top:35.4pt;width:568.8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" o:allowoverlap="f" fillcolor="#4472c4 [3204]" stroked="f" strokeweight="1pt">
              <v:textbox>
                <w:txbxContent>
                  <w:p w:rsidR="0003403D" w:rsidRDefault="0003403D">
                    <w:pPr>
                      <w:pStyle w:val="En-tte"/>
                      <w:jc w:val="center"/>
                      <w:rPr>
                        <w:b/>
                        <w:caps/>
                        <w:color w:val="FFFFFF" w:themeColor="background1"/>
                        <w:sz w:val="28"/>
                        <w:szCs w:val="28"/>
                      </w:rPr>
                    </w:pPr>
                    <w:r>
                      <w:rPr>
                        <w:b/>
                        <w:caps/>
                        <w:color w:val="FFFFFF" w:themeColor="background1"/>
                        <w:sz w:val="28"/>
                        <w:szCs w:val="28"/>
                      </w:rPr>
                      <w:t>BILAN DES ACTIVITÉS 2023-2024</w:t>
                    </w:r>
                  </w:p>
                  <w:p w:rsidR="0003403D" w:rsidRDefault="0003403D">
                    <w:pPr>
                      <w:pStyle w:val="En-tte"/>
                      <w:jc w:val="center"/>
                      <w:rPr>
                        <w:caps/>
                        <w:color w:val="FFFFFF" w:themeColor="background1"/>
                      </w:rPr>
                    </w:pP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625D3"/>
    <w:multiLevelType w:val="multilevel"/>
    <w:tmpl w:val="8742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795EDE"/>
    <w:multiLevelType w:val="multilevel"/>
    <w:tmpl w:val="6ED4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85DE8"/>
    <w:multiLevelType w:val="multilevel"/>
    <w:tmpl w:val="9C22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97065"/>
    <w:multiLevelType w:val="multilevel"/>
    <w:tmpl w:val="2928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7A3F54"/>
    <w:multiLevelType w:val="hybridMultilevel"/>
    <w:tmpl w:val="39EEB6B4"/>
    <w:lvl w:ilvl="0" w:tplc="E2CE7D2A">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1EB3CBA"/>
    <w:multiLevelType w:val="multilevel"/>
    <w:tmpl w:val="D92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28677A"/>
    <w:multiLevelType w:val="multilevel"/>
    <w:tmpl w:val="FF806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2"/>
  </w:num>
  <w:num w:numId="4">
    <w:abstractNumId w:val="3"/>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961"/>
    <w:rsid w:val="0003403D"/>
    <w:rsid w:val="0004592C"/>
    <w:rsid w:val="0005143D"/>
    <w:rsid w:val="000763D6"/>
    <w:rsid w:val="00096603"/>
    <w:rsid w:val="000D5CB7"/>
    <w:rsid w:val="000D6689"/>
    <w:rsid w:val="00116ED9"/>
    <w:rsid w:val="00116F89"/>
    <w:rsid w:val="001752A2"/>
    <w:rsid w:val="001A464A"/>
    <w:rsid w:val="001C6E3D"/>
    <w:rsid w:val="001E1CF3"/>
    <w:rsid w:val="0021680F"/>
    <w:rsid w:val="002255FB"/>
    <w:rsid w:val="00230D05"/>
    <w:rsid w:val="00243AFD"/>
    <w:rsid w:val="00264502"/>
    <w:rsid w:val="00266D01"/>
    <w:rsid w:val="00283C46"/>
    <w:rsid w:val="002B2334"/>
    <w:rsid w:val="002E0FD4"/>
    <w:rsid w:val="00313D6F"/>
    <w:rsid w:val="00346E75"/>
    <w:rsid w:val="00392C50"/>
    <w:rsid w:val="00393853"/>
    <w:rsid w:val="003C2129"/>
    <w:rsid w:val="003F7A6D"/>
    <w:rsid w:val="004016AF"/>
    <w:rsid w:val="00426FD0"/>
    <w:rsid w:val="004930BB"/>
    <w:rsid w:val="004D6B8A"/>
    <w:rsid w:val="005262BF"/>
    <w:rsid w:val="005562B3"/>
    <w:rsid w:val="005B51C9"/>
    <w:rsid w:val="005C405F"/>
    <w:rsid w:val="00600CDD"/>
    <w:rsid w:val="00627F84"/>
    <w:rsid w:val="006525D6"/>
    <w:rsid w:val="006735B9"/>
    <w:rsid w:val="00675788"/>
    <w:rsid w:val="006F06B2"/>
    <w:rsid w:val="00742A92"/>
    <w:rsid w:val="00751249"/>
    <w:rsid w:val="007B2553"/>
    <w:rsid w:val="007D5961"/>
    <w:rsid w:val="007F0930"/>
    <w:rsid w:val="007F7E9A"/>
    <w:rsid w:val="008028B4"/>
    <w:rsid w:val="0081497E"/>
    <w:rsid w:val="00856F40"/>
    <w:rsid w:val="00874B90"/>
    <w:rsid w:val="00876E26"/>
    <w:rsid w:val="00891DD0"/>
    <w:rsid w:val="008B453C"/>
    <w:rsid w:val="0092226F"/>
    <w:rsid w:val="009246DF"/>
    <w:rsid w:val="00945B98"/>
    <w:rsid w:val="00957653"/>
    <w:rsid w:val="009807E0"/>
    <w:rsid w:val="009808E0"/>
    <w:rsid w:val="009C5E5B"/>
    <w:rsid w:val="009E4CC8"/>
    <w:rsid w:val="00A1019E"/>
    <w:rsid w:val="00A45251"/>
    <w:rsid w:val="00A45EF1"/>
    <w:rsid w:val="00A6156C"/>
    <w:rsid w:val="00A65F4E"/>
    <w:rsid w:val="00A815D7"/>
    <w:rsid w:val="00A8461B"/>
    <w:rsid w:val="00AC5620"/>
    <w:rsid w:val="00AE1014"/>
    <w:rsid w:val="00B26BB1"/>
    <w:rsid w:val="00B519FC"/>
    <w:rsid w:val="00B60A44"/>
    <w:rsid w:val="00B85EEC"/>
    <w:rsid w:val="00BA13D6"/>
    <w:rsid w:val="00BD13EC"/>
    <w:rsid w:val="00BD50C7"/>
    <w:rsid w:val="00C40568"/>
    <w:rsid w:val="00C45A93"/>
    <w:rsid w:val="00C77CEC"/>
    <w:rsid w:val="00C837FD"/>
    <w:rsid w:val="00CA70BE"/>
    <w:rsid w:val="00CC21D0"/>
    <w:rsid w:val="00D4630F"/>
    <w:rsid w:val="00D60195"/>
    <w:rsid w:val="00D75F57"/>
    <w:rsid w:val="00D85FEE"/>
    <w:rsid w:val="00D93353"/>
    <w:rsid w:val="00DD706E"/>
    <w:rsid w:val="00E64592"/>
    <w:rsid w:val="00EA54D3"/>
    <w:rsid w:val="00EC38BB"/>
    <w:rsid w:val="00EC48D7"/>
    <w:rsid w:val="00EF2ACE"/>
    <w:rsid w:val="00F330E9"/>
    <w:rsid w:val="00F46F7B"/>
    <w:rsid w:val="00F55182"/>
    <w:rsid w:val="00F5792C"/>
    <w:rsid w:val="00FB22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665723-4F42-4989-90FF-F3D1001C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76E26"/>
    <w:pPr>
      <w:tabs>
        <w:tab w:val="center" w:pos="4320"/>
        <w:tab w:val="right" w:pos="8640"/>
      </w:tabs>
      <w:spacing w:after="0" w:line="240" w:lineRule="auto"/>
    </w:pPr>
  </w:style>
  <w:style w:type="character" w:customStyle="1" w:styleId="En-tteCar">
    <w:name w:val="En-tête Car"/>
    <w:basedOn w:val="Policepardfaut"/>
    <w:link w:val="En-tte"/>
    <w:uiPriority w:val="99"/>
    <w:rsid w:val="00876E26"/>
  </w:style>
  <w:style w:type="paragraph" w:styleId="Pieddepage">
    <w:name w:val="footer"/>
    <w:basedOn w:val="Normal"/>
    <w:link w:val="PieddepageCar"/>
    <w:uiPriority w:val="99"/>
    <w:unhideWhenUsed/>
    <w:rsid w:val="00876E2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76E26"/>
  </w:style>
  <w:style w:type="table" w:styleId="Grilledutableau">
    <w:name w:val="Table Grid"/>
    <w:basedOn w:val="TableauNormal"/>
    <w:uiPriority w:val="39"/>
    <w:rsid w:val="0067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64592"/>
    <w:pPr>
      <w:ind w:left="720"/>
      <w:contextualSpacing/>
    </w:pPr>
  </w:style>
  <w:style w:type="paragraph" w:styleId="Textedebulles">
    <w:name w:val="Balloon Text"/>
    <w:basedOn w:val="Normal"/>
    <w:link w:val="TextedebullesCar"/>
    <w:uiPriority w:val="99"/>
    <w:semiHidden/>
    <w:unhideWhenUsed/>
    <w:rsid w:val="00EC48D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48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D7C92-1439-4379-8EA6-43F01551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13</Pages>
  <Words>3673</Words>
  <Characters>20206</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PLAN D’aCTION 2024-2025</vt:lpstr>
    </vt:vector>
  </TitlesOfParts>
  <Company/>
  <LinksUpToDate>false</LinksUpToDate>
  <CharactersWithSpaces>23832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D’aCTION 2024-2025</dc:title>
  <dc:subject/>
  <dc:creator>Coordonnateur CRC St-Donat</dc:creator>
  <cp:keywords/>
  <dc:description/>
  <cp:lastModifiedBy>Coordonnateur CRC St-Donat</cp:lastModifiedBy>
  <cp:revision>28</cp:revision>
  <cp:lastPrinted>2024-09-11T20:26:00Z</cp:lastPrinted>
  <dcterms:created xsi:type="dcterms:W3CDTF">2024-09-11T13:09:00Z</dcterms:created>
  <dcterms:modified xsi:type="dcterms:W3CDTF">2024-09-19T14:09:00Z</dcterms:modified>
</cp:coreProperties>
</file>